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947EC0" w14:textId="77777777" w:rsidR="006F2080" w:rsidRDefault="006F2080" w:rsidP="00B1474A">
      <w:pPr>
        <w:jc w:val="center"/>
        <w:rPr>
          <w:rFonts w:cstheme="minorHAnsi"/>
          <w:b/>
          <w:bCs/>
        </w:rPr>
      </w:pPr>
    </w:p>
    <w:p w14:paraId="564D01F3" w14:textId="77777777" w:rsidR="005F3270" w:rsidRDefault="005F3270" w:rsidP="00B1474A">
      <w:pPr>
        <w:jc w:val="center"/>
        <w:rPr>
          <w:rFonts w:cstheme="minorHAnsi"/>
          <w:b/>
          <w:bCs/>
        </w:rPr>
      </w:pPr>
    </w:p>
    <w:p w14:paraId="36EAF3FF" w14:textId="2C15AAFA" w:rsidR="00B1474A" w:rsidRPr="0098277E" w:rsidRDefault="00B1474A" w:rsidP="00B1474A">
      <w:pPr>
        <w:jc w:val="center"/>
        <w:rPr>
          <w:rFonts w:cstheme="minorHAnsi"/>
          <w:b/>
          <w:bCs/>
        </w:rPr>
      </w:pPr>
      <w:r w:rsidRPr="0098277E">
        <w:rPr>
          <w:rFonts w:cstheme="minorHAnsi"/>
          <w:b/>
          <w:bCs/>
        </w:rPr>
        <w:t>UMOWA</w:t>
      </w:r>
      <w:r w:rsidR="003309CD" w:rsidRPr="0098277E">
        <w:rPr>
          <w:rFonts w:cstheme="minorHAnsi"/>
          <w:b/>
          <w:bCs/>
        </w:rPr>
        <w:t xml:space="preserve"> NR </w:t>
      </w:r>
      <w:r w:rsidR="003309CD" w:rsidRPr="0098277E">
        <w:rPr>
          <w:rFonts w:cstheme="minorHAnsi"/>
          <w:b/>
          <w:bCs/>
          <w:highlight w:val="yellow"/>
        </w:rPr>
        <w:t>XXX</w:t>
      </w:r>
      <w:r w:rsidR="003309CD" w:rsidRPr="0098277E">
        <w:rPr>
          <w:rFonts w:cstheme="minorHAnsi"/>
          <w:b/>
          <w:bCs/>
        </w:rPr>
        <w:t xml:space="preserve"> </w:t>
      </w:r>
      <w:r w:rsidRPr="0098277E">
        <w:rPr>
          <w:rFonts w:cstheme="minorHAnsi"/>
          <w:b/>
          <w:bCs/>
        </w:rPr>
        <w:t xml:space="preserve">NA PEŁNIENIE FUNKCJI INŻYNIERA </w:t>
      </w:r>
      <w:commentRangeStart w:id="0"/>
      <w:r w:rsidRPr="0098277E">
        <w:rPr>
          <w:rFonts w:cstheme="minorHAnsi"/>
          <w:b/>
          <w:bCs/>
        </w:rPr>
        <w:t>KONTRAKTU</w:t>
      </w:r>
      <w:commentRangeEnd w:id="0"/>
      <w:r w:rsidR="002A165C" w:rsidRPr="0098277E">
        <w:rPr>
          <w:rStyle w:val="Odwoaniedokomentarza"/>
          <w:rFonts w:cstheme="minorHAnsi"/>
          <w:b/>
          <w:bCs/>
          <w:sz w:val="22"/>
          <w:szCs w:val="22"/>
        </w:rPr>
        <w:commentReference w:id="0"/>
      </w:r>
    </w:p>
    <w:p w14:paraId="6E9F3FA5" w14:textId="6436144D" w:rsidR="00B1474A" w:rsidRPr="0098277E" w:rsidRDefault="00B1474A" w:rsidP="00B1474A">
      <w:pPr>
        <w:jc w:val="both"/>
        <w:rPr>
          <w:rFonts w:cstheme="minorHAnsi"/>
        </w:rPr>
      </w:pPr>
      <w:r w:rsidRPr="0098277E">
        <w:rPr>
          <w:rFonts w:cstheme="minorHAnsi"/>
        </w:rPr>
        <w:t xml:space="preserve">zawarta w dniu </w:t>
      </w:r>
      <w:r w:rsidRPr="00C77BB2">
        <w:rPr>
          <w:rFonts w:cstheme="minorHAnsi"/>
          <w:highlight w:val="yellow"/>
        </w:rPr>
        <w:t>……….</w:t>
      </w:r>
      <w:r w:rsidRPr="0098277E">
        <w:rPr>
          <w:rFonts w:cstheme="minorHAnsi"/>
        </w:rPr>
        <w:t xml:space="preserve"> we Wrocławiu pomiędzy:</w:t>
      </w:r>
    </w:p>
    <w:p w14:paraId="5C8CBA24" w14:textId="3DF1099C" w:rsidR="00356780" w:rsidRPr="0098277E" w:rsidRDefault="00CF7879" w:rsidP="00356780">
      <w:pPr>
        <w:jc w:val="both"/>
        <w:rPr>
          <w:rFonts w:cstheme="minorHAnsi"/>
        </w:rPr>
      </w:pPr>
      <w:r w:rsidRPr="0098277E">
        <w:rPr>
          <w:rFonts w:cstheme="minorHAnsi"/>
          <w:b/>
          <w:bCs/>
          <w:highlight w:val="yellow"/>
        </w:rPr>
        <w:t>……………….</w:t>
      </w:r>
      <w:r w:rsidR="00356780" w:rsidRPr="0098277E">
        <w:rPr>
          <w:rFonts w:cstheme="minorHAnsi"/>
          <w:b/>
          <w:bCs/>
          <w:highlight w:val="yellow"/>
        </w:rPr>
        <w:t xml:space="preserve"> sp. z o.o.</w:t>
      </w:r>
      <w:r w:rsidR="00356780" w:rsidRPr="0098277E">
        <w:rPr>
          <w:rFonts w:cstheme="minorHAnsi"/>
        </w:rPr>
        <w:t xml:space="preserve"> z siedzibą we Wrocławiu (kod pocztowy 53-609), przy ul. </w:t>
      </w:r>
      <w:r w:rsidRPr="0098277E">
        <w:rPr>
          <w:rFonts w:cstheme="minorHAnsi"/>
        </w:rPr>
        <w:t>Rybackiej 23</w:t>
      </w:r>
      <w:r w:rsidR="00356780" w:rsidRPr="0098277E">
        <w:rPr>
          <w:rFonts w:cstheme="minorHAnsi"/>
        </w:rPr>
        <w:t xml:space="preserve">, wpisaną do rejestru przedsiębiorców pod numerem KRS </w:t>
      </w:r>
      <w:r w:rsidRPr="00C77BB2">
        <w:rPr>
          <w:rFonts w:cstheme="minorHAnsi"/>
          <w:highlight w:val="yellow"/>
        </w:rPr>
        <w:t>……………</w:t>
      </w:r>
      <w:r w:rsidR="00356780" w:rsidRPr="0098277E">
        <w:rPr>
          <w:rFonts w:cstheme="minorHAnsi"/>
        </w:rPr>
        <w:t xml:space="preserve"> prowadzonego przez Sąd Rejonowy dla Wrocławia – Fabrycznej we Wrocławiu, NIP: </w:t>
      </w:r>
      <w:r w:rsidRPr="00C77BB2">
        <w:rPr>
          <w:rFonts w:cstheme="minorHAnsi"/>
          <w:highlight w:val="yellow"/>
        </w:rPr>
        <w:t>………………</w:t>
      </w:r>
      <w:r w:rsidR="00356780" w:rsidRPr="00C77BB2">
        <w:rPr>
          <w:rFonts w:cstheme="minorHAnsi"/>
          <w:highlight w:val="yellow"/>
        </w:rPr>
        <w:t>,</w:t>
      </w:r>
      <w:r w:rsidR="00356780" w:rsidRPr="0098277E">
        <w:rPr>
          <w:rFonts w:cstheme="minorHAnsi"/>
        </w:rPr>
        <w:t xml:space="preserve"> kapitał zakładowy </w:t>
      </w:r>
      <w:r w:rsidRPr="00C77BB2">
        <w:rPr>
          <w:rFonts w:cstheme="minorHAnsi"/>
          <w:highlight w:val="yellow"/>
        </w:rPr>
        <w:t>……………..</w:t>
      </w:r>
      <w:r w:rsidR="00356780" w:rsidRPr="0098277E">
        <w:rPr>
          <w:rFonts w:cstheme="minorHAnsi"/>
        </w:rPr>
        <w:t xml:space="preserve"> zł, w całości opłacony, reprezentowaną przez:</w:t>
      </w:r>
    </w:p>
    <w:p w14:paraId="003E4639" w14:textId="5B7AFEA9" w:rsidR="00356780" w:rsidRPr="0098277E" w:rsidRDefault="00356780" w:rsidP="00356780">
      <w:pPr>
        <w:jc w:val="both"/>
        <w:rPr>
          <w:rFonts w:cstheme="minorHAnsi"/>
        </w:rPr>
      </w:pPr>
      <w:r w:rsidRPr="0098277E">
        <w:rPr>
          <w:rFonts w:cstheme="minorHAnsi"/>
        </w:rPr>
        <w:t>1.</w:t>
      </w:r>
      <w:r w:rsidRPr="0098277E">
        <w:rPr>
          <w:rFonts w:cstheme="minorHAnsi"/>
        </w:rPr>
        <w:tab/>
        <w:t xml:space="preserve">Remigiusz Nowakowski – </w:t>
      </w:r>
      <w:r w:rsidR="00691755" w:rsidRPr="00C77BB2">
        <w:rPr>
          <w:rFonts w:cstheme="minorHAnsi"/>
          <w:highlight w:val="yellow"/>
        </w:rPr>
        <w:t>……………..</w:t>
      </w:r>
      <w:r w:rsidRPr="00C77BB2">
        <w:rPr>
          <w:rFonts w:cstheme="minorHAnsi"/>
          <w:highlight w:val="yellow"/>
        </w:rPr>
        <w:t>;</w:t>
      </w:r>
    </w:p>
    <w:p w14:paraId="09FD18BD" w14:textId="6314A410" w:rsidR="00B1474A" w:rsidRPr="0098277E" w:rsidRDefault="00356780" w:rsidP="00356780">
      <w:pPr>
        <w:jc w:val="both"/>
        <w:rPr>
          <w:rFonts w:cstheme="minorHAnsi"/>
        </w:rPr>
      </w:pPr>
      <w:r w:rsidRPr="0098277E">
        <w:rPr>
          <w:rFonts w:cstheme="minorHAnsi"/>
        </w:rPr>
        <w:t>2.</w:t>
      </w:r>
      <w:r w:rsidRPr="0098277E">
        <w:rPr>
          <w:rFonts w:cstheme="minorHAnsi"/>
        </w:rPr>
        <w:tab/>
      </w:r>
      <w:r w:rsidR="00691755" w:rsidRPr="00C77BB2">
        <w:rPr>
          <w:rFonts w:cstheme="minorHAnsi"/>
          <w:highlight w:val="yellow"/>
        </w:rPr>
        <w:t>…………………</w:t>
      </w:r>
      <w:r w:rsidRPr="0098277E">
        <w:rPr>
          <w:rFonts w:cstheme="minorHAnsi"/>
        </w:rPr>
        <w:t xml:space="preserve"> </w:t>
      </w:r>
      <w:r w:rsidR="002076EA" w:rsidRPr="0098277E">
        <w:rPr>
          <w:rFonts w:cstheme="minorHAnsi"/>
        </w:rPr>
        <w:t>–</w:t>
      </w:r>
      <w:r w:rsidRPr="0098277E">
        <w:rPr>
          <w:rFonts w:cstheme="minorHAnsi"/>
        </w:rPr>
        <w:t xml:space="preserve"> </w:t>
      </w:r>
      <w:r w:rsidR="00691755" w:rsidRPr="00C77BB2">
        <w:rPr>
          <w:rFonts w:cstheme="minorHAnsi"/>
          <w:highlight w:val="yellow"/>
        </w:rPr>
        <w:t>……………………..</w:t>
      </w:r>
      <w:r w:rsidR="002076EA" w:rsidRPr="0098277E">
        <w:rPr>
          <w:rFonts w:cstheme="minorHAnsi"/>
        </w:rPr>
        <w:t>t</w:t>
      </w:r>
    </w:p>
    <w:p w14:paraId="6D1427E7" w14:textId="77777777" w:rsidR="00B1474A" w:rsidRPr="0098277E" w:rsidRDefault="00B1474A" w:rsidP="00B1474A">
      <w:pPr>
        <w:jc w:val="both"/>
        <w:rPr>
          <w:rFonts w:cstheme="minorHAnsi"/>
        </w:rPr>
      </w:pPr>
      <w:r w:rsidRPr="0098277E">
        <w:rPr>
          <w:rFonts w:cstheme="minorHAnsi"/>
        </w:rPr>
        <w:t xml:space="preserve">- zwanym dalej </w:t>
      </w:r>
      <w:r w:rsidRPr="0098277E">
        <w:rPr>
          <w:rFonts w:cstheme="minorHAnsi"/>
          <w:b/>
          <w:bCs/>
        </w:rPr>
        <w:t>Zamawiającym</w:t>
      </w:r>
    </w:p>
    <w:p w14:paraId="394BB677" w14:textId="77777777" w:rsidR="00B1474A" w:rsidRPr="0098277E" w:rsidRDefault="00B1474A" w:rsidP="00B1474A">
      <w:pPr>
        <w:jc w:val="both"/>
        <w:rPr>
          <w:rFonts w:cstheme="minorHAnsi"/>
        </w:rPr>
      </w:pPr>
      <w:r w:rsidRPr="0098277E">
        <w:rPr>
          <w:rFonts w:cstheme="minorHAnsi"/>
        </w:rPr>
        <w:t>a</w:t>
      </w:r>
    </w:p>
    <w:p w14:paraId="28A3BC4A" w14:textId="6AF82143" w:rsidR="00B1474A" w:rsidRPr="00C77BB2" w:rsidRDefault="00B1474A" w:rsidP="00B1474A">
      <w:pPr>
        <w:jc w:val="both"/>
        <w:rPr>
          <w:rFonts w:cstheme="minorHAnsi"/>
          <w:highlight w:val="yellow"/>
        </w:rPr>
      </w:pPr>
      <w:r w:rsidRPr="00C77BB2">
        <w:rPr>
          <w:rFonts w:cstheme="minorHAnsi"/>
          <w:highlight w:val="yellow"/>
        </w:rPr>
        <w:t>…………………………………………………………………………………………………………...,</w:t>
      </w:r>
    </w:p>
    <w:p w14:paraId="2C7B1A2E" w14:textId="677B80AF" w:rsidR="00B1474A" w:rsidRPr="00C77BB2" w:rsidRDefault="00B1474A" w:rsidP="00B1474A">
      <w:pPr>
        <w:jc w:val="both"/>
        <w:rPr>
          <w:rFonts w:cstheme="minorHAnsi"/>
          <w:highlight w:val="yellow"/>
        </w:rPr>
      </w:pPr>
      <w:r w:rsidRPr="00C77BB2">
        <w:rPr>
          <w:rFonts w:cstheme="minorHAnsi"/>
          <w:highlight w:val="yellow"/>
        </w:rPr>
        <w:t>…………………………………………………………………………………………………………...,</w:t>
      </w:r>
    </w:p>
    <w:p w14:paraId="09A83280" w14:textId="696BA2A1" w:rsidR="00B1474A" w:rsidRPr="00C77BB2" w:rsidRDefault="00B1474A" w:rsidP="00B1474A">
      <w:pPr>
        <w:jc w:val="both"/>
        <w:rPr>
          <w:rFonts w:cstheme="minorHAnsi"/>
          <w:highlight w:val="yellow"/>
        </w:rPr>
      </w:pPr>
      <w:r w:rsidRPr="00C77BB2">
        <w:rPr>
          <w:rFonts w:cstheme="minorHAnsi"/>
          <w:highlight w:val="yellow"/>
        </w:rPr>
        <w:t>……………………………………………………………………………………………………..…….,</w:t>
      </w:r>
    </w:p>
    <w:p w14:paraId="14A61F89" w14:textId="5A4D1494" w:rsidR="00B1474A" w:rsidRPr="0098277E" w:rsidRDefault="00B1474A" w:rsidP="00B1474A">
      <w:pPr>
        <w:jc w:val="both"/>
        <w:rPr>
          <w:rFonts w:cstheme="minorHAnsi"/>
        </w:rPr>
      </w:pPr>
      <w:r w:rsidRPr="00C77BB2">
        <w:rPr>
          <w:rFonts w:cstheme="minorHAnsi"/>
          <w:highlight w:val="yellow"/>
        </w:rPr>
        <w:t>…………………………………………………………………………………………………………...,</w:t>
      </w:r>
    </w:p>
    <w:p w14:paraId="441485BD" w14:textId="77777777" w:rsidR="00B1474A" w:rsidRPr="0098277E" w:rsidRDefault="00B1474A" w:rsidP="00B1474A">
      <w:pPr>
        <w:jc w:val="both"/>
        <w:rPr>
          <w:rFonts w:cstheme="minorHAnsi"/>
        </w:rPr>
      </w:pPr>
      <w:r w:rsidRPr="0098277E">
        <w:rPr>
          <w:rFonts w:cstheme="minorHAnsi"/>
        </w:rPr>
        <w:t>reprezentowanym/ą przez:</w:t>
      </w:r>
    </w:p>
    <w:p w14:paraId="625B7BA0" w14:textId="01CF1D71" w:rsidR="00B1474A" w:rsidRPr="0098277E" w:rsidRDefault="00B1474A" w:rsidP="00B1474A">
      <w:pPr>
        <w:jc w:val="both"/>
        <w:rPr>
          <w:rFonts w:cstheme="minorHAnsi"/>
        </w:rPr>
      </w:pPr>
      <w:r w:rsidRPr="00C77BB2">
        <w:rPr>
          <w:rFonts w:cstheme="minorHAnsi"/>
          <w:highlight w:val="yellow"/>
        </w:rPr>
        <w:t>……………………………………………………………………………………………………...…….</w:t>
      </w:r>
    </w:p>
    <w:p w14:paraId="6AA28C67" w14:textId="77777777" w:rsidR="00B1474A" w:rsidRPr="0098277E" w:rsidRDefault="00B1474A" w:rsidP="00B1474A">
      <w:pPr>
        <w:jc w:val="both"/>
        <w:rPr>
          <w:rFonts w:cstheme="minorHAnsi"/>
        </w:rPr>
      </w:pPr>
      <w:r w:rsidRPr="0098277E">
        <w:rPr>
          <w:rFonts w:cstheme="minorHAnsi"/>
        </w:rPr>
        <w:t xml:space="preserve">- zwanym/ą dalej </w:t>
      </w:r>
      <w:r w:rsidRPr="0098277E">
        <w:rPr>
          <w:rFonts w:cstheme="minorHAnsi"/>
          <w:b/>
          <w:bCs/>
        </w:rPr>
        <w:t>Inżynierem Kontraktu</w:t>
      </w:r>
    </w:p>
    <w:p w14:paraId="32751EB4" w14:textId="5F9A9300" w:rsidR="00904AB3" w:rsidRPr="0098277E" w:rsidRDefault="00B1474A" w:rsidP="00B1474A">
      <w:pPr>
        <w:jc w:val="both"/>
        <w:rPr>
          <w:rFonts w:cstheme="minorHAnsi"/>
        </w:rPr>
      </w:pPr>
      <w:r w:rsidRPr="0098277E">
        <w:rPr>
          <w:rFonts w:cstheme="minorHAnsi"/>
        </w:rPr>
        <w:t xml:space="preserve">zwanymi dalej łącznie </w:t>
      </w:r>
      <w:r w:rsidRPr="0098277E">
        <w:rPr>
          <w:rFonts w:cstheme="minorHAnsi"/>
          <w:b/>
          <w:bCs/>
        </w:rPr>
        <w:t>Stronami</w:t>
      </w:r>
    </w:p>
    <w:p w14:paraId="48063E37" w14:textId="328DAE4E" w:rsidR="00B1474A" w:rsidRPr="0098277E" w:rsidRDefault="00B1474A" w:rsidP="00B1474A">
      <w:pPr>
        <w:jc w:val="both"/>
        <w:rPr>
          <w:rFonts w:cstheme="minorHAnsi"/>
        </w:rPr>
      </w:pPr>
    </w:p>
    <w:p w14:paraId="0064B683" w14:textId="31ACE06B" w:rsidR="00B1474A" w:rsidRPr="0098277E" w:rsidRDefault="00B1474A" w:rsidP="00E17BD7">
      <w:pPr>
        <w:spacing w:after="0"/>
        <w:jc w:val="center"/>
        <w:rPr>
          <w:rFonts w:cstheme="minorHAnsi"/>
          <w:b/>
          <w:bCs/>
        </w:rPr>
      </w:pPr>
      <w:r w:rsidRPr="0098277E">
        <w:rPr>
          <w:rFonts w:cstheme="minorHAnsi"/>
          <w:b/>
          <w:bCs/>
        </w:rPr>
        <w:t>§ 1. Definicje</w:t>
      </w:r>
    </w:p>
    <w:p w14:paraId="4E55A5FB" w14:textId="111CE88E" w:rsidR="00E17BD7" w:rsidRPr="0098277E" w:rsidRDefault="00E17BD7" w:rsidP="00E17BD7">
      <w:pPr>
        <w:spacing w:after="0"/>
        <w:jc w:val="both"/>
        <w:rPr>
          <w:rFonts w:cstheme="minorHAnsi"/>
        </w:rPr>
      </w:pPr>
      <w:r w:rsidRPr="0098277E">
        <w:rPr>
          <w:rFonts w:cstheme="minorHAnsi"/>
        </w:rPr>
        <w:t>Strony ustalają dla potrzeb interpretacji postanowień niniejszej umowy znaczenie następujących pojęć:</w:t>
      </w:r>
    </w:p>
    <w:p w14:paraId="594DAD77" w14:textId="6A92CABB" w:rsidR="00E17BD7" w:rsidRPr="0098277E" w:rsidRDefault="00E17BD7" w:rsidP="00E17BD7">
      <w:pPr>
        <w:pStyle w:val="Akapitzlist"/>
        <w:numPr>
          <w:ilvl w:val="0"/>
          <w:numId w:val="1"/>
        </w:numPr>
        <w:spacing w:after="0"/>
        <w:jc w:val="both"/>
        <w:rPr>
          <w:rFonts w:cstheme="minorHAnsi"/>
        </w:rPr>
      </w:pPr>
      <w:r w:rsidRPr="0098277E">
        <w:rPr>
          <w:rFonts w:cstheme="minorHAnsi"/>
          <w:b/>
          <w:bCs/>
        </w:rPr>
        <w:t>Umowa</w:t>
      </w:r>
      <w:r w:rsidRPr="0098277E">
        <w:rPr>
          <w:rFonts w:cstheme="minorHAnsi"/>
        </w:rPr>
        <w:t xml:space="preserve"> – niniejsza umowa;</w:t>
      </w:r>
    </w:p>
    <w:p w14:paraId="14048A53" w14:textId="07B6A17F" w:rsidR="00E17BD7" w:rsidRPr="00D2174B" w:rsidRDefault="00E17BD7" w:rsidP="00E17BD7">
      <w:pPr>
        <w:pStyle w:val="Akapitzlist"/>
        <w:numPr>
          <w:ilvl w:val="0"/>
          <w:numId w:val="1"/>
        </w:numPr>
        <w:spacing w:after="0"/>
        <w:jc w:val="both"/>
      </w:pPr>
      <w:r w:rsidRPr="333BF6F4">
        <w:rPr>
          <w:b/>
        </w:rPr>
        <w:t>Inwestycja</w:t>
      </w:r>
      <w:r w:rsidRPr="333BF6F4">
        <w:t xml:space="preserve"> – </w:t>
      </w:r>
      <w:r w:rsidR="0069131A" w:rsidRPr="333BF6F4">
        <w:t xml:space="preserve">Budowa farmy wiatrowej Jenków o mocy </w:t>
      </w:r>
      <w:r w:rsidR="000A71BB" w:rsidRPr="333BF6F4">
        <w:t>18MW</w:t>
      </w:r>
    </w:p>
    <w:p w14:paraId="41640EB6" w14:textId="1A04110A" w:rsidR="00E17BD7" w:rsidRPr="00D2174B" w:rsidRDefault="00E17BD7" w:rsidP="00E17BD7">
      <w:pPr>
        <w:pStyle w:val="Akapitzlist"/>
        <w:numPr>
          <w:ilvl w:val="0"/>
          <w:numId w:val="1"/>
        </w:numPr>
        <w:spacing w:after="0"/>
        <w:jc w:val="both"/>
        <w:rPr>
          <w:rFonts w:cstheme="minorHAnsi"/>
        </w:rPr>
      </w:pPr>
      <w:r w:rsidRPr="00D2174B">
        <w:rPr>
          <w:rFonts w:cstheme="minorHAnsi"/>
          <w:b/>
          <w:bCs/>
        </w:rPr>
        <w:t>Przedmiot Umowy</w:t>
      </w:r>
      <w:r w:rsidRPr="00D2174B">
        <w:rPr>
          <w:rFonts w:cstheme="minorHAnsi"/>
        </w:rPr>
        <w:t xml:space="preserve"> – czynności (obowiązki i uprawnienia), które jest zobowiązany wykonać Inżynier Kontraktu na warunkach określonych w umowie oraz zgodnie z przepisami powszechnie obowiązującymi z uwzględnieniem profesjonalnego charakteru wykonywanych czynności przez Inżyniera Kontraktu;</w:t>
      </w:r>
    </w:p>
    <w:p w14:paraId="67B309C2" w14:textId="77777777" w:rsidR="00E17BD7" w:rsidRPr="00D2174B" w:rsidRDefault="00E17BD7" w:rsidP="00E17BD7">
      <w:pPr>
        <w:pStyle w:val="Akapitzlist"/>
        <w:numPr>
          <w:ilvl w:val="0"/>
          <w:numId w:val="1"/>
        </w:numPr>
        <w:spacing w:after="0"/>
        <w:jc w:val="both"/>
        <w:rPr>
          <w:rFonts w:cstheme="minorHAnsi"/>
        </w:rPr>
      </w:pPr>
      <w:r w:rsidRPr="00D2174B">
        <w:rPr>
          <w:rFonts w:cstheme="minorHAnsi"/>
          <w:b/>
          <w:bCs/>
        </w:rPr>
        <w:t>Oferta</w:t>
      </w:r>
      <w:r w:rsidRPr="00D2174B">
        <w:rPr>
          <w:rFonts w:cstheme="minorHAnsi"/>
        </w:rPr>
        <w:t xml:space="preserve"> – oznacza ofertę Inżyniera Kontraktu złożoną Zamawiającemu;</w:t>
      </w:r>
    </w:p>
    <w:p w14:paraId="31003BB5" w14:textId="5D19D0FB" w:rsidR="00E17BD7" w:rsidRPr="00D2174B" w:rsidRDefault="00E17BD7" w:rsidP="00E17BD7">
      <w:pPr>
        <w:pStyle w:val="Akapitzlist"/>
        <w:numPr>
          <w:ilvl w:val="0"/>
          <w:numId w:val="1"/>
        </w:numPr>
        <w:spacing w:after="0"/>
        <w:jc w:val="both"/>
        <w:rPr>
          <w:rFonts w:cstheme="minorHAnsi"/>
        </w:rPr>
      </w:pPr>
      <w:r w:rsidRPr="00D2174B">
        <w:rPr>
          <w:rFonts w:cstheme="minorHAnsi"/>
          <w:b/>
          <w:bCs/>
        </w:rPr>
        <w:t>Dokumentacja Projektowa</w:t>
      </w:r>
      <w:r w:rsidRPr="00D2174B">
        <w:rPr>
          <w:rFonts w:cstheme="minorHAnsi"/>
        </w:rPr>
        <w:t xml:space="preserve"> – zespół wszystkich opracowań technicznych zarówno w wersji papierowej jak i cyfrowej zawierający niezbędne informacje wskazujące na sposób wykonania i realizacji Inwestycji, opracowany przez </w:t>
      </w:r>
      <w:r w:rsidR="00C44CA4" w:rsidRPr="00D2174B">
        <w:rPr>
          <w:rFonts w:cstheme="minorHAnsi"/>
        </w:rPr>
        <w:t>Zamawiającego,</w:t>
      </w:r>
      <w:r w:rsidRPr="00D2174B">
        <w:rPr>
          <w:rFonts w:cstheme="minorHAnsi"/>
        </w:rPr>
        <w:t xml:space="preserve"> a także zmiany do tej dokumentacji;</w:t>
      </w:r>
    </w:p>
    <w:p w14:paraId="45EECC83" w14:textId="5B15B794" w:rsidR="00E17BD7" w:rsidRPr="00D2174B" w:rsidRDefault="00E17BD7" w:rsidP="00E17BD7">
      <w:pPr>
        <w:pStyle w:val="Akapitzlist"/>
        <w:numPr>
          <w:ilvl w:val="0"/>
          <w:numId w:val="1"/>
        </w:numPr>
        <w:spacing w:after="0"/>
        <w:jc w:val="both"/>
        <w:rPr>
          <w:rFonts w:cstheme="minorHAnsi"/>
        </w:rPr>
      </w:pPr>
      <w:r w:rsidRPr="00D2174B">
        <w:rPr>
          <w:rFonts w:cstheme="minorHAnsi"/>
          <w:b/>
          <w:bCs/>
        </w:rPr>
        <w:t>Instytucja Finansująca</w:t>
      </w:r>
      <w:r w:rsidRPr="00D2174B">
        <w:rPr>
          <w:rFonts w:cstheme="minorHAnsi"/>
        </w:rPr>
        <w:t xml:space="preserve"> – podmiot, od którego Zamawiający zamierza uzyskać/uzyskał dofinansowanie lub inne środki finansowe na realizację Inwestycji;</w:t>
      </w:r>
    </w:p>
    <w:p w14:paraId="11556170" w14:textId="032717A8" w:rsidR="00E17BD7" w:rsidRPr="00D2174B" w:rsidRDefault="00E17BD7" w:rsidP="00E17BD7">
      <w:pPr>
        <w:pStyle w:val="Akapitzlist"/>
        <w:numPr>
          <w:ilvl w:val="0"/>
          <w:numId w:val="1"/>
        </w:numPr>
        <w:spacing w:after="0"/>
        <w:jc w:val="both"/>
        <w:rPr>
          <w:rFonts w:cstheme="minorHAnsi"/>
        </w:rPr>
      </w:pPr>
      <w:r w:rsidRPr="00D2174B">
        <w:rPr>
          <w:rFonts w:cstheme="minorHAnsi"/>
          <w:b/>
          <w:bCs/>
        </w:rPr>
        <w:lastRenderedPageBreak/>
        <w:t>Wykonawca</w:t>
      </w:r>
      <w:r w:rsidRPr="00D2174B">
        <w:rPr>
          <w:rFonts w:cstheme="minorHAnsi"/>
        </w:rPr>
        <w:t xml:space="preserve"> – podmiot wykonujący roboty, dostawy i montaż wyposażenia lub dokumentację projektową w ramach Inwestycji;</w:t>
      </w:r>
    </w:p>
    <w:p w14:paraId="59BA67B6" w14:textId="753B7FB0" w:rsidR="00E17BD7" w:rsidRPr="00D2174B" w:rsidRDefault="00E17BD7" w:rsidP="00E17BD7">
      <w:pPr>
        <w:pStyle w:val="Akapitzlist"/>
        <w:numPr>
          <w:ilvl w:val="0"/>
          <w:numId w:val="1"/>
        </w:numPr>
        <w:spacing w:after="0"/>
        <w:jc w:val="both"/>
        <w:rPr>
          <w:rFonts w:cstheme="minorHAnsi"/>
        </w:rPr>
      </w:pPr>
      <w:r w:rsidRPr="00D2174B">
        <w:rPr>
          <w:rFonts w:cstheme="minorHAnsi"/>
          <w:b/>
          <w:bCs/>
        </w:rPr>
        <w:t>Podwykonawca</w:t>
      </w:r>
      <w:r w:rsidRPr="00D2174B">
        <w:rPr>
          <w:rFonts w:cstheme="minorHAnsi"/>
        </w:rPr>
        <w:t xml:space="preserve"> – podmiot uczestniczący w realizacji umowy na podstawie odrębnej umowy zawartej z Inżynierem Kontraktu;</w:t>
      </w:r>
    </w:p>
    <w:p w14:paraId="4F0CB0C7" w14:textId="4931B9A3" w:rsidR="00E17BD7" w:rsidRPr="00D2174B" w:rsidRDefault="00E17BD7" w:rsidP="00E17BD7">
      <w:pPr>
        <w:pStyle w:val="Akapitzlist"/>
        <w:numPr>
          <w:ilvl w:val="0"/>
          <w:numId w:val="1"/>
        </w:numPr>
        <w:spacing w:after="0"/>
        <w:jc w:val="both"/>
        <w:rPr>
          <w:rFonts w:cstheme="minorHAnsi"/>
        </w:rPr>
      </w:pPr>
      <w:r w:rsidRPr="00D2174B">
        <w:rPr>
          <w:rFonts w:cstheme="minorHAnsi"/>
          <w:b/>
          <w:bCs/>
        </w:rPr>
        <w:t>Nadzór Autorski</w:t>
      </w:r>
      <w:r w:rsidRPr="00D2174B">
        <w:rPr>
          <w:rFonts w:cstheme="minorHAnsi"/>
        </w:rPr>
        <w:t xml:space="preserve"> – zespół czynności i prac wykonywanych przez autora projektu, mający na celu sprawne prowadzenie Inwestycji, w szczególności zapewnienie zgodności realizowanej Inwestycji z dokumentacją projektową, bieżące rozwiązywanie i wyjaśnianie powstałych podczas realizacji zadania zagadnień użytkowo-technicznych; opiniowanie kart materiałowych oraz inne czynności</w:t>
      </w:r>
      <w:r w:rsidR="00823D0B" w:rsidRPr="00D2174B">
        <w:rPr>
          <w:rFonts w:cstheme="minorHAnsi"/>
        </w:rPr>
        <w:t xml:space="preserve"> </w:t>
      </w:r>
      <w:r w:rsidRPr="00D2174B">
        <w:rPr>
          <w:rFonts w:cstheme="minorHAnsi"/>
        </w:rPr>
        <w:t>wynikające z przepisów powszechnie obowiązujących;</w:t>
      </w:r>
    </w:p>
    <w:p w14:paraId="35E88295" w14:textId="47C9127A" w:rsidR="00E17BD7" w:rsidRPr="00D2174B" w:rsidRDefault="00823D0B" w:rsidP="00E17BD7">
      <w:pPr>
        <w:pStyle w:val="Akapitzlist"/>
        <w:numPr>
          <w:ilvl w:val="0"/>
          <w:numId w:val="1"/>
        </w:numPr>
        <w:spacing w:after="0"/>
        <w:jc w:val="both"/>
        <w:rPr>
          <w:rFonts w:cstheme="minorHAnsi"/>
        </w:rPr>
      </w:pPr>
      <w:r w:rsidRPr="00D2174B">
        <w:rPr>
          <w:rFonts w:cstheme="minorHAnsi"/>
          <w:b/>
          <w:bCs/>
        </w:rPr>
        <w:t>R</w:t>
      </w:r>
      <w:r w:rsidR="00E17BD7" w:rsidRPr="00D2174B">
        <w:rPr>
          <w:rFonts w:cstheme="minorHAnsi"/>
          <w:b/>
          <w:bCs/>
        </w:rPr>
        <w:t xml:space="preserve">ady </w:t>
      </w:r>
      <w:r w:rsidRPr="00D2174B">
        <w:rPr>
          <w:rFonts w:cstheme="minorHAnsi"/>
          <w:b/>
          <w:bCs/>
        </w:rPr>
        <w:t>B</w:t>
      </w:r>
      <w:r w:rsidR="00E17BD7" w:rsidRPr="00D2174B">
        <w:rPr>
          <w:rFonts w:cstheme="minorHAnsi"/>
          <w:b/>
          <w:bCs/>
        </w:rPr>
        <w:t>udowy</w:t>
      </w:r>
      <w:r w:rsidR="00E17BD7" w:rsidRPr="00D2174B">
        <w:rPr>
          <w:rFonts w:cstheme="minorHAnsi"/>
        </w:rPr>
        <w:t xml:space="preserve"> – zorganizowane i prowadzone przez Inżyniera Kontraktu,</w:t>
      </w:r>
      <w:r w:rsidRPr="00D2174B">
        <w:rPr>
          <w:rFonts w:cstheme="minorHAnsi"/>
        </w:rPr>
        <w:t xml:space="preserve"> </w:t>
      </w:r>
      <w:r w:rsidR="00E17BD7" w:rsidRPr="00D2174B">
        <w:rPr>
          <w:rFonts w:cstheme="minorHAnsi"/>
        </w:rPr>
        <w:t xml:space="preserve">spotkania odbywające się co najmniej raz w </w:t>
      </w:r>
      <w:r w:rsidR="00682B0A" w:rsidRPr="00D2174B">
        <w:rPr>
          <w:rFonts w:cstheme="minorHAnsi"/>
        </w:rPr>
        <w:t xml:space="preserve">tygodniu </w:t>
      </w:r>
      <w:r w:rsidR="00E17BD7" w:rsidRPr="00D2174B">
        <w:rPr>
          <w:rFonts w:cstheme="minorHAnsi"/>
        </w:rPr>
        <w:t>przy udziale wszystkich</w:t>
      </w:r>
      <w:r w:rsidRPr="00D2174B">
        <w:rPr>
          <w:rFonts w:cstheme="minorHAnsi"/>
        </w:rPr>
        <w:t xml:space="preserve"> </w:t>
      </w:r>
      <w:r w:rsidR="00E17BD7" w:rsidRPr="00D2174B">
        <w:rPr>
          <w:rFonts w:cstheme="minorHAnsi"/>
        </w:rPr>
        <w:t>uczestników procesu budowlanego. Narady mające na celu omówienie między</w:t>
      </w:r>
      <w:r w:rsidRPr="00D2174B">
        <w:rPr>
          <w:rFonts w:cstheme="minorHAnsi"/>
        </w:rPr>
        <w:t xml:space="preserve"> </w:t>
      </w:r>
      <w:r w:rsidR="00E17BD7" w:rsidRPr="00D2174B">
        <w:rPr>
          <w:rFonts w:cstheme="minorHAnsi"/>
        </w:rPr>
        <w:t>innymi: stanu zaawansowania prac, postępu prac, planowanego wykonywania</w:t>
      </w:r>
      <w:r w:rsidRPr="00D2174B">
        <w:rPr>
          <w:rFonts w:cstheme="minorHAnsi"/>
        </w:rPr>
        <w:t xml:space="preserve"> </w:t>
      </w:r>
      <w:r w:rsidR="00E17BD7" w:rsidRPr="00D2174B">
        <w:rPr>
          <w:rFonts w:cstheme="minorHAnsi"/>
        </w:rPr>
        <w:t>prac w okresie planistycznym, analiza zagrożeń w realizacji zadania, omówienie</w:t>
      </w:r>
      <w:r w:rsidRPr="00D2174B">
        <w:rPr>
          <w:rFonts w:cstheme="minorHAnsi"/>
        </w:rPr>
        <w:t xml:space="preserve"> </w:t>
      </w:r>
      <w:r w:rsidR="00E17BD7" w:rsidRPr="00D2174B">
        <w:rPr>
          <w:rFonts w:cstheme="minorHAnsi"/>
        </w:rPr>
        <w:t>jakości wykonywanych robót, omówienie uwag do sposobu prowadzenia prac</w:t>
      </w:r>
      <w:r w:rsidRPr="00D2174B">
        <w:rPr>
          <w:rFonts w:cstheme="minorHAnsi"/>
        </w:rPr>
        <w:t xml:space="preserve"> </w:t>
      </w:r>
      <w:r w:rsidR="00E17BD7" w:rsidRPr="00D2174B">
        <w:rPr>
          <w:rFonts w:cstheme="minorHAnsi"/>
        </w:rPr>
        <w:t xml:space="preserve">przez Zamawiającego, Inżyniera Kontraktu i </w:t>
      </w:r>
      <w:r w:rsidRPr="00D2174B">
        <w:rPr>
          <w:rFonts w:cstheme="minorHAnsi"/>
        </w:rPr>
        <w:t>W</w:t>
      </w:r>
      <w:r w:rsidR="00E17BD7" w:rsidRPr="00D2174B">
        <w:rPr>
          <w:rFonts w:cstheme="minorHAnsi"/>
        </w:rPr>
        <w:t>ykonawcy, omówienie problemów</w:t>
      </w:r>
      <w:r w:rsidRPr="00D2174B">
        <w:rPr>
          <w:rFonts w:cstheme="minorHAnsi"/>
        </w:rPr>
        <w:t xml:space="preserve"> </w:t>
      </w:r>
      <w:r w:rsidR="00E17BD7" w:rsidRPr="00D2174B">
        <w:rPr>
          <w:rFonts w:cstheme="minorHAnsi"/>
        </w:rPr>
        <w:t>technicznych wraz z analizą możliwych rozwiązań technicznych, omówienie</w:t>
      </w:r>
      <w:r w:rsidRPr="00D2174B">
        <w:rPr>
          <w:rFonts w:cstheme="minorHAnsi"/>
        </w:rPr>
        <w:t xml:space="preserve"> </w:t>
      </w:r>
      <w:r w:rsidR="00E17BD7" w:rsidRPr="00D2174B">
        <w:rPr>
          <w:rFonts w:cstheme="minorHAnsi"/>
        </w:rPr>
        <w:t>rozliczeń prowadzonych zadań, omówienie innych spraw zgłoszonych przez</w:t>
      </w:r>
      <w:r w:rsidRPr="00D2174B">
        <w:rPr>
          <w:rFonts w:cstheme="minorHAnsi"/>
        </w:rPr>
        <w:t xml:space="preserve"> </w:t>
      </w:r>
      <w:r w:rsidR="00E17BD7" w:rsidRPr="00D2174B">
        <w:rPr>
          <w:rFonts w:cstheme="minorHAnsi"/>
        </w:rPr>
        <w:t>Zamawiającego lub innych uczestników procesu budowlanego;</w:t>
      </w:r>
    </w:p>
    <w:p w14:paraId="766B2FBD" w14:textId="77777777" w:rsidR="00823D0B" w:rsidRPr="00D2174B" w:rsidRDefault="00823D0B" w:rsidP="00E17BD7">
      <w:pPr>
        <w:pStyle w:val="Akapitzlist"/>
        <w:numPr>
          <w:ilvl w:val="0"/>
          <w:numId w:val="1"/>
        </w:numPr>
        <w:spacing w:after="0"/>
        <w:jc w:val="both"/>
        <w:rPr>
          <w:rFonts w:cstheme="minorHAnsi"/>
        </w:rPr>
      </w:pPr>
      <w:r w:rsidRPr="00D2174B">
        <w:rPr>
          <w:rFonts w:cstheme="minorHAnsi"/>
          <w:b/>
          <w:bCs/>
        </w:rPr>
        <w:t>T</w:t>
      </w:r>
      <w:r w:rsidR="00E17BD7" w:rsidRPr="00D2174B">
        <w:rPr>
          <w:rFonts w:cstheme="minorHAnsi"/>
          <w:b/>
          <w:bCs/>
        </w:rPr>
        <w:t xml:space="preserve">eren </w:t>
      </w:r>
      <w:r w:rsidRPr="00D2174B">
        <w:rPr>
          <w:rFonts w:cstheme="minorHAnsi"/>
          <w:b/>
          <w:bCs/>
        </w:rPr>
        <w:t>B</w:t>
      </w:r>
      <w:r w:rsidR="00E17BD7" w:rsidRPr="00D2174B">
        <w:rPr>
          <w:rFonts w:cstheme="minorHAnsi"/>
          <w:b/>
          <w:bCs/>
        </w:rPr>
        <w:t>udowy</w:t>
      </w:r>
      <w:r w:rsidR="00E17BD7" w:rsidRPr="00D2174B">
        <w:rPr>
          <w:rFonts w:cstheme="minorHAnsi"/>
        </w:rPr>
        <w:t xml:space="preserve"> – należy przez to rozumieć </w:t>
      </w:r>
      <w:r w:rsidRPr="00D2174B">
        <w:rPr>
          <w:rFonts w:cstheme="minorHAnsi"/>
        </w:rPr>
        <w:t>teren</w:t>
      </w:r>
      <w:r w:rsidR="00E17BD7" w:rsidRPr="00D2174B">
        <w:rPr>
          <w:rFonts w:cstheme="minorHAnsi"/>
        </w:rPr>
        <w:t xml:space="preserve">, </w:t>
      </w:r>
      <w:r w:rsidRPr="00D2174B">
        <w:rPr>
          <w:rFonts w:cstheme="minorHAnsi"/>
        </w:rPr>
        <w:t xml:space="preserve">na którym </w:t>
      </w:r>
      <w:r w:rsidR="00E17BD7" w:rsidRPr="00D2174B">
        <w:rPr>
          <w:rFonts w:cstheme="minorHAnsi"/>
        </w:rPr>
        <w:t>prowadzone są</w:t>
      </w:r>
      <w:r w:rsidRPr="00D2174B">
        <w:rPr>
          <w:rFonts w:cstheme="minorHAnsi"/>
        </w:rPr>
        <w:t xml:space="preserve"> </w:t>
      </w:r>
      <w:r w:rsidR="00E17BD7" w:rsidRPr="00D2174B">
        <w:rPr>
          <w:rFonts w:cstheme="minorHAnsi"/>
        </w:rPr>
        <w:t xml:space="preserve">roboty budowlane </w:t>
      </w:r>
      <w:r w:rsidRPr="00D2174B">
        <w:rPr>
          <w:rFonts w:cstheme="minorHAnsi"/>
        </w:rPr>
        <w:t>związane z realizacją Inwestycji;</w:t>
      </w:r>
    </w:p>
    <w:p w14:paraId="15291762" w14:textId="22CF3AEC" w:rsidR="00E17BD7" w:rsidRPr="00D2174B" w:rsidRDefault="00823D0B" w:rsidP="00E17BD7">
      <w:pPr>
        <w:pStyle w:val="Akapitzlist"/>
        <w:numPr>
          <w:ilvl w:val="0"/>
          <w:numId w:val="1"/>
        </w:numPr>
        <w:spacing w:after="0"/>
        <w:jc w:val="both"/>
        <w:rPr>
          <w:rFonts w:cstheme="minorHAnsi"/>
        </w:rPr>
      </w:pPr>
      <w:r w:rsidRPr="00D2174B">
        <w:rPr>
          <w:rFonts w:cstheme="minorHAnsi"/>
          <w:b/>
          <w:bCs/>
        </w:rPr>
        <w:t>Z</w:t>
      </w:r>
      <w:r w:rsidR="00E17BD7" w:rsidRPr="00D2174B">
        <w:rPr>
          <w:rFonts w:cstheme="minorHAnsi"/>
          <w:b/>
          <w:bCs/>
        </w:rPr>
        <w:t>espół Inżyniera Kontraktu</w:t>
      </w:r>
      <w:r w:rsidR="00E17BD7" w:rsidRPr="00D2174B">
        <w:rPr>
          <w:rFonts w:cstheme="minorHAnsi"/>
        </w:rPr>
        <w:t xml:space="preserve"> – osoby wskazane przez Inżyniera Kontraktu, jak też inne osoby</w:t>
      </w:r>
      <w:r w:rsidRPr="00D2174B">
        <w:rPr>
          <w:rFonts w:cstheme="minorHAnsi"/>
        </w:rPr>
        <w:t xml:space="preserve"> </w:t>
      </w:r>
      <w:r w:rsidR="00E17BD7" w:rsidRPr="00D2174B">
        <w:rPr>
          <w:rFonts w:cstheme="minorHAnsi"/>
        </w:rPr>
        <w:t>zaangażowane w jakikolwiek sposób przez Inżyniera Kontraktu do realizacji jego</w:t>
      </w:r>
      <w:r w:rsidRPr="00D2174B">
        <w:rPr>
          <w:rFonts w:cstheme="minorHAnsi"/>
        </w:rPr>
        <w:t xml:space="preserve"> </w:t>
      </w:r>
      <w:r w:rsidR="00E17BD7" w:rsidRPr="00D2174B">
        <w:rPr>
          <w:rFonts w:cstheme="minorHAnsi"/>
        </w:rPr>
        <w:t>uprawnień i obowiązków zgodnie z przedmiotem umowy;</w:t>
      </w:r>
    </w:p>
    <w:p w14:paraId="48474A25" w14:textId="0E23431D" w:rsidR="00823D0B" w:rsidRPr="00D2174B" w:rsidRDefault="00823D0B" w:rsidP="00823D0B">
      <w:pPr>
        <w:pStyle w:val="Akapitzlist"/>
        <w:numPr>
          <w:ilvl w:val="0"/>
          <w:numId w:val="1"/>
        </w:numPr>
        <w:spacing w:after="0"/>
        <w:jc w:val="both"/>
        <w:rPr>
          <w:rFonts w:cstheme="minorHAnsi"/>
        </w:rPr>
      </w:pPr>
      <w:r w:rsidRPr="00D2174B">
        <w:rPr>
          <w:rFonts w:cstheme="minorHAnsi"/>
          <w:b/>
          <w:bCs/>
        </w:rPr>
        <w:t>K</w:t>
      </w:r>
      <w:r w:rsidR="00E17BD7" w:rsidRPr="00D2174B">
        <w:rPr>
          <w:rFonts w:cstheme="minorHAnsi"/>
          <w:b/>
          <w:bCs/>
        </w:rPr>
        <w:t xml:space="preserve">ierownik </w:t>
      </w:r>
      <w:r w:rsidR="007E5566" w:rsidRPr="00D2174B">
        <w:rPr>
          <w:rFonts w:cstheme="minorHAnsi"/>
          <w:b/>
          <w:bCs/>
        </w:rPr>
        <w:t>Z</w:t>
      </w:r>
      <w:r w:rsidR="00E17BD7" w:rsidRPr="00D2174B">
        <w:rPr>
          <w:rFonts w:cstheme="minorHAnsi"/>
          <w:b/>
          <w:bCs/>
        </w:rPr>
        <w:t>espołu Inżyniera Kontraktu</w:t>
      </w:r>
      <w:r w:rsidR="00E17BD7" w:rsidRPr="00D2174B">
        <w:rPr>
          <w:rFonts w:cstheme="minorHAnsi"/>
        </w:rPr>
        <w:t xml:space="preserve"> – wskazana przez Inżyniera Kontraktu </w:t>
      </w:r>
      <w:r w:rsidRPr="00D2174B">
        <w:rPr>
          <w:rFonts w:cstheme="minorHAnsi"/>
        </w:rPr>
        <w:t>i</w:t>
      </w:r>
      <w:r w:rsidR="00E17BD7" w:rsidRPr="00D2174B">
        <w:rPr>
          <w:rFonts w:cstheme="minorHAnsi"/>
        </w:rPr>
        <w:t xml:space="preserve"> wyznaczona w strukturze</w:t>
      </w:r>
      <w:r w:rsidRPr="00D2174B">
        <w:rPr>
          <w:rFonts w:cstheme="minorHAnsi"/>
        </w:rPr>
        <w:t xml:space="preserve"> </w:t>
      </w:r>
      <w:r w:rsidR="00E17BD7" w:rsidRPr="00D2174B">
        <w:rPr>
          <w:rFonts w:cstheme="minorHAnsi"/>
        </w:rPr>
        <w:t>organizacyjnej Inżyniera Kontraktu osoba zarządzająca, koordynująca</w:t>
      </w:r>
      <w:r w:rsidRPr="00D2174B">
        <w:rPr>
          <w:rFonts w:cstheme="minorHAnsi"/>
        </w:rPr>
        <w:t xml:space="preserve"> </w:t>
      </w:r>
      <w:r w:rsidR="00E17BD7" w:rsidRPr="00D2174B">
        <w:rPr>
          <w:rFonts w:cstheme="minorHAnsi"/>
        </w:rPr>
        <w:t>i rozliczająca wszystkich członków zespołu Inżyniera Kontraktu z powierzonych</w:t>
      </w:r>
      <w:r w:rsidRPr="00D2174B">
        <w:rPr>
          <w:rFonts w:cstheme="minorHAnsi"/>
        </w:rPr>
        <w:t xml:space="preserve"> </w:t>
      </w:r>
      <w:r w:rsidR="00E17BD7" w:rsidRPr="00D2174B">
        <w:rPr>
          <w:rFonts w:cstheme="minorHAnsi"/>
        </w:rPr>
        <w:t>i wykonywanych zakresów czynności. Kierownik zespołu Inżyniera Kontraktu jest</w:t>
      </w:r>
      <w:r w:rsidRPr="00D2174B">
        <w:rPr>
          <w:rFonts w:cstheme="minorHAnsi"/>
        </w:rPr>
        <w:t xml:space="preserve"> </w:t>
      </w:r>
      <w:r w:rsidR="00E17BD7" w:rsidRPr="00D2174B">
        <w:rPr>
          <w:rFonts w:cstheme="minorHAnsi"/>
        </w:rPr>
        <w:t>osobą odpowiedzialną za nadzór Inżyniera Kontraktu nad realizacją danego</w:t>
      </w:r>
      <w:r w:rsidRPr="00D2174B">
        <w:rPr>
          <w:rFonts w:cstheme="minorHAnsi"/>
        </w:rPr>
        <w:t xml:space="preserve"> </w:t>
      </w:r>
      <w:r w:rsidR="00E17BD7" w:rsidRPr="00D2174B">
        <w:rPr>
          <w:rFonts w:cstheme="minorHAnsi"/>
        </w:rPr>
        <w:t>kontraktu, na każdym etapie jego realizacji. W praktyce przekłada się to głównie</w:t>
      </w:r>
      <w:r w:rsidRPr="00D2174B">
        <w:rPr>
          <w:rFonts w:cstheme="minorHAnsi"/>
        </w:rPr>
        <w:t xml:space="preserve"> </w:t>
      </w:r>
      <w:r w:rsidR="00E17BD7" w:rsidRPr="00D2174B">
        <w:rPr>
          <w:rFonts w:cstheme="minorHAnsi"/>
        </w:rPr>
        <w:t>na nadzorowanie podległego sobie personelu oraz wszystkich podmiotów</w:t>
      </w:r>
      <w:r w:rsidRPr="00D2174B">
        <w:rPr>
          <w:rFonts w:cstheme="minorHAnsi"/>
        </w:rPr>
        <w:t xml:space="preserve"> </w:t>
      </w:r>
      <w:r w:rsidR="00E17BD7" w:rsidRPr="00D2174B">
        <w:rPr>
          <w:rFonts w:cstheme="minorHAnsi"/>
        </w:rPr>
        <w:t>zaangażowanych w nadzorowaniu i rozliczaniu założeń kontraktu</w:t>
      </w:r>
      <w:r w:rsidR="002754FD" w:rsidRPr="00D2174B">
        <w:rPr>
          <w:rFonts w:cstheme="minorHAnsi"/>
        </w:rPr>
        <w:t>;</w:t>
      </w:r>
    </w:p>
    <w:p w14:paraId="3089D724" w14:textId="0C6EA5F3" w:rsidR="007E5566" w:rsidRPr="00D2174B" w:rsidRDefault="007E5566" w:rsidP="007E5566">
      <w:pPr>
        <w:spacing w:after="0"/>
        <w:ind w:left="360"/>
        <w:jc w:val="both"/>
        <w:rPr>
          <w:rFonts w:cstheme="minorHAnsi"/>
        </w:rPr>
      </w:pPr>
    </w:p>
    <w:p w14:paraId="5B852FB8" w14:textId="6ED548B5" w:rsidR="007E5566" w:rsidRPr="00D2174B" w:rsidRDefault="007E5566" w:rsidP="007E5566">
      <w:pPr>
        <w:spacing w:after="0"/>
        <w:jc w:val="center"/>
        <w:rPr>
          <w:rFonts w:cstheme="minorHAnsi"/>
          <w:b/>
          <w:bCs/>
        </w:rPr>
      </w:pPr>
      <w:r w:rsidRPr="00D2174B">
        <w:rPr>
          <w:rFonts w:cstheme="minorHAnsi"/>
          <w:b/>
          <w:bCs/>
        </w:rPr>
        <w:t>§ 2. Przedmiot Umowy</w:t>
      </w:r>
    </w:p>
    <w:p w14:paraId="31B4F2D0" w14:textId="70BDB045" w:rsidR="00304B59" w:rsidRPr="00D2174B" w:rsidRDefault="00304B59" w:rsidP="00304B59">
      <w:pPr>
        <w:pStyle w:val="Akapitzlist"/>
        <w:numPr>
          <w:ilvl w:val="0"/>
          <w:numId w:val="2"/>
        </w:numPr>
        <w:spacing w:after="0"/>
        <w:jc w:val="both"/>
        <w:rPr>
          <w:rFonts w:cstheme="minorHAnsi"/>
        </w:rPr>
      </w:pPr>
      <w:r w:rsidRPr="00D2174B">
        <w:rPr>
          <w:rFonts w:cstheme="minorHAnsi"/>
        </w:rPr>
        <w:t xml:space="preserve">Zamawiający zleca, a Inżynier Kontraktu zobowiązuje się do zarządzania procesem inwestycyjnym w imieniu Zamawiającego przy realizacji Inwestycji i świadczenia </w:t>
      </w:r>
      <w:r w:rsidR="00A76DA3" w:rsidRPr="00D2174B">
        <w:rPr>
          <w:rFonts w:cstheme="minorHAnsi"/>
        </w:rPr>
        <w:t>u</w:t>
      </w:r>
      <w:r w:rsidRPr="00D2174B">
        <w:rPr>
          <w:rFonts w:cstheme="minorHAnsi"/>
        </w:rPr>
        <w:t>sług nakierowanych na sprawne i prawidłowe przeprowadzenie Inwestycji z poszanowaniem interesów Zamawiającego</w:t>
      </w:r>
      <w:r w:rsidR="00E71FC8" w:rsidRPr="00D2174B">
        <w:rPr>
          <w:rFonts w:cstheme="minorHAnsi"/>
        </w:rPr>
        <w:t>, w szczególności polegających na:</w:t>
      </w:r>
    </w:p>
    <w:p w14:paraId="70CA0EA3" w14:textId="4FCFFAAD" w:rsidR="00E71FC8" w:rsidRPr="00D2174B" w:rsidRDefault="00E71FC8" w:rsidP="00E71FC8">
      <w:pPr>
        <w:pStyle w:val="Akapitzlist"/>
        <w:numPr>
          <w:ilvl w:val="1"/>
          <w:numId w:val="2"/>
        </w:numPr>
        <w:spacing w:after="0"/>
        <w:jc w:val="both"/>
        <w:rPr>
          <w:rFonts w:cstheme="minorHAnsi"/>
        </w:rPr>
      </w:pPr>
      <w:r w:rsidRPr="00D2174B">
        <w:rPr>
          <w:rFonts w:cstheme="minorHAnsi"/>
        </w:rPr>
        <w:t>zarządzaniu i nadzorze nad procesem budowlanym przez cały okres realizacji Inwestycji, począwszy od nadzorowania sporządzania dokumentacji projektowej, sprawdzenia i weryfikacji dokumentacji projektowej, koordynacji certyfikacji dokumentacji projektowej i zawartych w niej rozwiązań technicznych;</w:t>
      </w:r>
    </w:p>
    <w:p w14:paraId="7018F7EF" w14:textId="3A2679EB" w:rsidR="00E71FC8" w:rsidRPr="00D2174B" w:rsidRDefault="00E71FC8" w:rsidP="00E71FC8">
      <w:pPr>
        <w:pStyle w:val="Akapitzlist"/>
        <w:numPr>
          <w:ilvl w:val="1"/>
          <w:numId w:val="2"/>
        </w:numPr>
        <w:spacing w:after="0"/>
        <w:jc w:val="both"/>
        <w:rPr>
          <w:rFonts w:cstheme="minorHAnsi"/>
        </w:rPr>
      </w:pPr>
      <w:r w:rsidRPr="00D2174B">
        <w:rPr>
          <w:rFonts w:cstheme="minorHAnsi"/>
        </w:rPr>
        <w:t>raportowaniu i opiniowaniu postępu robót oraz zaawansowania Inwestycji;</w:t>
      </w:r>
    </w:p>
    <w:p w14:paraId="616D7DB6" w14:textId="45E39CC3" w:rsidR="00E71FC8" w:rsidRPr="00D2174B" w:rsidRDefault="00E71FC8" w:rsidP="00E71FC8">
      <w:pPr>
        <w:pStyle w:val="Akapitzlist"/>
        <w:numPr>
          <w:ilvl w:val="1"/>
          <w:numId w:val="2"/>
        </w:numPr>
        <w:spacing w:after="0"/>
        <w:jc w:val="both"/>
        <w:rPr>
          <w:rFonts w:cstheme="minorHAnsi"/>
        </w:rPr>
      </w:pPr>
      <w:r w:rsidRPr="00D2174B">
        <w:rPr>
          <w:rFonts w:cstheme="minorHAnsi"/>
        </w:rPr>
        <w:t>koordynacji, zarządzaniu i stałym nadzorowaniu procesu budowlanego i rozliczaniu wykonawców, do momentu uzyskania decyzji o pozwoleniu na użytkowanie i weryfikacji osiągniętych wskaźników Inwestycji dla poszczególnych zadań oraz rozliczenia końcowego i ostatecznego Inwestycji;</w:t>
      </w:r>
    </w:p>
    <w:p w14:paraId="36235139" w14:textId="77EF1C8F" w:rsidR="00304B59" w:rsidRPr="00D2174B" w:rsidRDefault="002C3C0A" w:rsidP="002C3C0A">
      <w:pPr>
        <w:pStyle w:val="Akapitzlist"/>
        <w:numPr>
          <w:ilvl w:val="0"/>
          <w:numId w:val="2"/>
        </w:numPr>
        <w:spacing w:after="0"/>
        <w:jc w:val="both"/>
        <w:rPr>
          <w:rFonts w:cstheme="minorHAnsi"/>
        </w:rPr>
      </w:pPr>
      <w:r w:rsidRPr="00D2174B">
        <w:rPr>
          <w:rFonts w:cstheme="minorHAnsi"/>
        </w:rPr>
        <w:lastRenderedPageBreak/>
        <w:t xml:space="preserve">Strony potwierdzają wzajemne zrozumienie, że czas trwania Inwestycji (cały proces budowlany dla Inwestycji do jego dojrzałości eksploatacyjnej) jest przewidziany do dnia </w:t>
      </w:r>
      <w:r w:rsidR="00832095" w:rsidRPr="00D2174B">
        <w:rPr>
          <w:rFonts w:cstheme="minorHAnsi"/>
        </w:rPr>
        <w:t xml:space="preserve">podpisania </w:t>
      </w:r>
      <w:r w:rsidR="00605923" w:rsidRPr="00D2174B">
        <w:rPr>
          <w:rFonts w:cstheme="minorHAnsi"/>
        </w:rPr>
        <w:t xml:space="preserve">przez </w:t>
      </w:r>
      <w:r w:rsidR="00317C36" w:rsidRPr="00D2174B">
        <w:rPr>
          <w:rFonts w:cstheme="minorHAnsi"/>
        </w:rPr>
        <w:t>Zamawiającego</w:t>
      </w:r>
      <w:r w:rsidR="00605923" w:rsidRPr="00D2174B">
        <w:rPr>
          <w:rFonts w:cstheme="minorHAnsi"/>
        </w:rPr>
        <w:t xml:space="preserve"> oraz </w:t>
      </w:r>
      <w:r w:rsidR="00317C36" w:rsidRPr="00D2174B">
        <w:rPr>
          <w:rFonts w:cstheme="minorHAnsi"/>
        </w:rPr>
        <w:t xml:space="preserve">Wykonawcę </w:t>
      </w:r>
      <w:r w:rsidR="00832095" w:rsidRPr="00D2174B">
        <w:rPr>
          <w:rFonts w:cstheme="minorHAnsi"/>
        </w:rPr>
        <w:t xml:space="preserve">bezusterkowego </w:t>
      </w:r>
      <w:r w:rsidR="0069694B" w:rsidRPr="00D2174B">
        <w:rPr>
          <w:rFonts w:cstheme="minorHAnsi"/>
        </w:rPr>
        <w:t>p</w:t>
      </w:r>
      <w:r w:rsidR="00832095" w:rsidRPr="00D2174B">
        <w:rPr>
          <w:rFonts w:cstheme="minorHAnsi"/>
        </w:rPr>
        <w:t xml:space="preserve">rotokołu </w:t>
      </w:r>
      <w:r w:rsidR="0069694B" w:rsidRPr="00D2174B">
        <w:rPr>
          <w:rFonts w:cstheme="minorHAnsi"/>
        </w:rPr>
        <w:t>o</w:t>
      </w:r>
      <w:r w:rsidR="00832095" w:rsidRPr="00D2174B">
        <w:rPr>
          <w:rFonts w:cstheme="minorHAnsi"/>
        </w:rPr>
        <w:t xml:space="preserve">dbioru </w:t>
      </w:r>
      <w:r w:rsidR="0069694B" w:rsidRPr="00D2174B">
        <w:rPr>
          <w:rFonts w:cstheme="minorHAnsi"/>
        </w:rPr>
        <w:t>k</w:t>
      </w:r>
      <w:r w:rsidR="00832095" w:rsidRPr="00D2174B">
        <w:rPr>
          <w:rFonts w:cstheme="minorHAnsi"/>
        </w:rPr>
        <w:t>ońcowego</w:t>
      </w:r>
      <w:r w:rsidR="0069694B" w:rsidRPr="00D2174B">
        <w:rPr>
          <w:rFonts w:cstheme="minorHAnsi"/>
        </w:rPr>
        <w:t xml:space="preserve"> dla Inwestycji</w:t>
      </w:r>
      <w:r w:rsidRPr="00D2174B">
        <w:rPr>
          <w:rFonts w:cstheme="minorHAnsi"/>
        </w:rPr>
        <w:t>.</w:t>
      </w:r>
    </w:p>
    <w:p w14:paraId="58ACE678" w14:textId="67E04E27" w:rsidR="002C3C0A" w:rsidRPr="00D2174B" w:rsidRDefault="002C3C0A" w:rsidP="002C3C0A">
      <w:pPr>
        <w:pStyle w:val="Akapitzlist"/>
        <w:numPr>
          <w:ilvl w:val="0"/>
          <w:numId w:val="2"/>
        </w:numPr>
        <w:spacing w:after="0"/>
        <w:jc w:val="both"/>
        <w:rPr>
          <w:rFonts w:cstheme="minorHAnsi"/>
        </w:rPr>
      </w:pPr>
      <w:r w:rsidRPr="00D2174B">
        <w:rPr>
          <w:rFonts w:cstheme="minorHAnsi"/>
        </w:rPr>
        <w:t>Strony ustalają, że Przedmiot Umowy będzie wykonywany zgodnie z postanowieniami Umowy, ofertą Inżyniera Kontraktu, wytycznymi pochodzącymi od Instytucji Finansujących oraz obowiązującymi przepisami i zasadami wiedzy technicznej.</w:t>
      </w:r>
    </w:p>
    <w:p w14:paraId="23231E90" w14:textId="4E6F1318" w:rsidR="002C3C0A" w:rsidRPr="00D2174B" w:rsidRDefault="002C3C0A" w:rsidP="002C3C0A">
      <w:pPr>
        <w:spacing w:after="0"/>
        <w:jc w:val="both"/>
        <w:rPr>
          <w:rFonts w:cstheme="minorHAnsi"/>
        </w:rPr>
      </w:pPr>
    </w:p>
    <w:p w14:paraId="22BAC657" w14:textId="4182385B" w:rsidR="00E71FC8" w:rsidRPr="00F83294" w:rsidRDefault="00E71FC8" w:rsidP="00E71FC8">
      <w:pPr>
        <w:spacing w:after="0"/>
        <w:jc w:val="center"/>
        <w:rPr>
          <w:rFonts w:cstheme="minorHAnsi"/>
          <w:b/>
          <w:bCs/>
        </w:rPr>
      </w:pPr>
      <w:bookmarkStart w:id="1" w:name="_Hlk152851191"/>
      <w:commentRangeStart w:id="2"/>
      <w:commentRangeStart w:id="3"/>
      <w:commentRangeStart w:id="4"/>
      <w:r w:rsidRPr="00D2174B">
        <w:rPr>
          <w:rFonts w:cstheme="minorHAnsi"/>
          <w:b/>
          <w:bCs/>
        </w:rPr>
        <w:t>§ 3. Obowiązki i uprawnienia stron</w:t>
      </w:r>
      <w:commentRangeEnd w:id="2"/>
      <w:r w:rsidRPr="00F83294">
        <w:rPr>
          <w:rStyle w:val="Odwoaniedokomentarza"/>
          <w:rFonts w:cstheme="minorHAnsi"/>
          <w:b/>
          <w:bCs/>
          <w:sz w:val="22"/>
          <w:szCs w:val="22"/>
        </w:rPr>
        <w:commentReference w:id="2"/>
      </w:r>
      <w:commentRangeEnd w:id="3"/>
      <w:r w:rsidRPr="00F83294">
        <w:rPr>
          <w:rStyle w:val="Odwoaniedokomentarza"/>
          <w:rFonts w:cstheme="minorHAnsi"/>
          <w:b/>
          <w:bCs/>
          <w:sz w:val="22"/>
          <w:szCs w:val="22"/>
        </w:rPr>
        <w:commentReference w:id="3"/>
      </w:r>
      <w:commentRangeEnd w:id="4"/>
      <w:r w:rsidRPr="00F83294">
        <w:rPr>
          <w:rStyle w:val="Odwoaniedokomentarza"/>
          <w:rFonts w:cstheme="minorHAnsi"/>
          <w:b/>
          <w:bCs/>
          <w:sz w:val="22"/>
          <w:szCs w:val="22"/>
        </w:rPr>
        <w:commentReference w:id="4"/>
      </w:r>
    </w:p>
    <w:bookmarkEnd w:id="1"/>
    <w:p w14:paraId="7012128A" w14:textId="3F39B0D0" w:rsidR="0057484E" w:rsidRPr="00F83294" w:rsidRDefault="0057484E" w:rsidP="0057484E">
      <w:pPr>
        <w:pStyle w:val="Akapitzlist"/>
        <w:numPr>
          <w:ilvl w:val="0"/>
          <w:numId w:val="3"/>
        </w:numPr>
        <w:spacing w:after="0"/>
        <w:jc w:val="both"/>
        <w:rPr>
          <w:rFonts w:cstheme="minorHAnsi"/>
        </w:rPr>
      </w:pPr>
      <w:r w:rsidRPr="00F83294">
        <w:rPr>
          <w:rFonts w:cstheme="minorHAnsi"/>
        </w:rPr>
        <w:t>Do obowiązków Zamawiającego należy:</w:t>
      </w:r>
    </w:p>
    <w:p w14:paraId="08D8A7AC" w14:textId="2E970161" w:rsidR="0057484E" w:rsidRPr="00F83294" w:rsidRDefault="0057484E" w:rsidP="0057484E">
      <w:pPr>
        <w:pStyle w:val="Akapitzlist"/>
        <w:numPr>
          <w:ilvl w:val="1"/>
          <w:numId w:val="3"/>
        </w:numPr>
        <w:spacing w:after="0"/>
        <w:jc w:val="both"/>
        <w:rPr>
          <w:rFonts w:cstheme="minorHAnsi"/>
        </w:rPr>
      </w:pPr>
      <w:r w:rsidRPr="00F83294">
        <w:rPr>
          <w:rFonts w:cstheme="minorHAnsi"/>
        </w:rPr>
        <w:t>protokolarne przekazanie Inżynierowi Kontraktu na czas trwania Umowy, kopi</w:t>
      </w:r>
      <w:r w:rsidR="00AD0DD3">
        <w:rPr>
          <w:rFonts w:cstheme="minorHAnsi"/>
        </w:rPr>
        <w:t>i</w:t>
      </w:r>
      <w:r w:rsidR="007D0537" w:rsidRPr="00F83294">
        <w:rPr>
          <w:rFonts w:cstheme="minorHAnsi"/>
        </w:rPr>
        <w:t xml:space="preserve"> elektronicznych</w:t>
      </w:r>
      <w:r w:rsidRPr="00F83294">
        <w:rPr>
          <w:rFonts w:cstheme="minorHAnsi"/>
        </w:rPr>
        <w:t xml:space="preserve"> wszystkich posiadanych przez Zamawiającego dokumentów</w:t>
      </w:r>
      <w:r w:rsidR="00082B35" w:rsidRPr="00F83294">
        <w:rPr>
          <w:rFonts w:cstheme="minorHAnsi"/>
        </w:rPr>
        <w:t xml:space="preserve"> i umów </w:t>
      </w:r>
      <w:r w:rsidRPr="00F83294">
        <w:rPr>
          <w:rFonts w:cstheme="minorHAnsi"/>
        </w:rPr>
        <w:t>dotyczących realizacji Inwestycji</w:t>
      </w:r>
      <w:r w:rsidR="005B7A89" w:rsidRPr="00F83294">
        <w:rPr>
          <w:rFonts w:cstheme="minorHAnsi"/>
        </w:rPr>
        <w:t xml:space="preserve"> zgodnie z Załącznikiem nr </w:t>
      </w:r>
      <w:r w:rsidR="005B3B7F">
        <w:rPr>
          <w:rFonts w:cstheme="minorHAnsi"/>
        </w:rPr>
        <w:t>7</w:t>
      </w:r>
      <w:r w:rsidR="00082B35" w:rsidRPr="00F83294">
        <w:rPr>
          <w:rFonts w:cstheme="minorHAnsi"/>
        </w:rPr>
        <w:t xml:space="preserve"> na dzień podpisania niniejszej Umowy</w:t>
      </w:r>
      <w:r w:rsidR="00803168" w:rsidRPr="00F83294">
        <w:rPr>
          <w:rFonts w:cstheme="minorHAnsi"/>
        </w:rPr>
        <w:t>, z zastrzeżeniem</w:t>
      </w:r>
      <w:r w:rsidR="0005072A" w:rsidRPr="00F83294">
        <w:rPr>
          <w:rFonts w:cstheme="minorHAnsi"/>
        </w:rPr>
        <w:t xml:space="preserve">, że w przypadku </w:t>
      </w:r>
      <w:r w:rsidR="00D046F5" w:rsidRPr="00F83294">
        <w:rPr>
          <w:rFonts w:cstheme="minorHAnsi"/>
        </w:rPr>
        <w:t>zawarcia innych umów dotyczących realizacji Inwestycji po podpisaniu niniejszej Umowy, Zamawiający przekaże Inżynierowi Kontraktu kopię takich umów w formie elektronicznej</w:t>
      </w:r>
      <w:r w:rsidRPr="00F83294">
        <w:rPr>
          <w:rFonts w:cstheme="minorHAnsi"/>
        </w:rPr>
        <w:t>;</w:t>
      </w:r>
    </w:p>
    <w:p w14:paraId="61197D95" w14:textId="3B1901BF" w:rsidR="0057484E" w:rsidRPr="00F83294" w:rsidRDefault="0057484E" w:rsidP="0057484E">
      <w:pPr>
        <w:pStyle w:val="Akapitzlist"/>
        <w:numPr>
          <w:ilvl w:val="1"/>
          <w:numId w:val="3"/>
        </w:numPr>
        <w:spacing w:after="0"/>
        <w:jc w:val="both"/>
        <w:rPr>
          <w:rFonts w:cstheme="minorHAnsi"/>
        </w:rPr>
      </w:pPr>
      <w:r w:rsidRPr="00F83294">
        <w:rPr>
          <w:rFonts w:cstheme="minorHAnsi"/>
        </w:rPr>
        <w:t>płacenie wynagrodzenia na warunkach i w terminach określonych Umową;</w:t>
      </w:r>
    </w:p>
    <w:p w14:paraId="08469866" w14:textId="5608E285" w:rsidR="0057484E" w:rsidRPr="00F83294" w:rsidRDefault="0057484E" w:rsidP="0057484E">
      <w:pPr>
        <w:pStyle w:val="Akapitzlist"/>
        <w:numPr>
          <w:ilvl w:val="1"/>
          <w:numId w:val="3"/>
        </w:numPr>
        <w:spacing w:after="0"/>
        <w:jc w:val="both"/>
        <w:rPr>
          <w:rFonts w:cstheme="minorHAnsi"/>
        </w:rPr>
      </w:pPr>
      <w:r w:rsidRPr="00F83294">
        <w:rPr>
          <w:rFonts w:cstheme="minorHAnsi"/>
        </w:rPr>
        <w:t>współpraca z Inżynierem Kontraktu w zakresie niezbędnym do prawidłowej realizacji Umowy i Inwestycji.</w:t>
      </w:r>
    </w:p>
    <w:p w14:paraId="7DD7FE77" w14:textId="020C0631" w:rsidR="002C72AF" w:rsidRPr="00F83294" w:rsidRDefault="002C72AF" w:rsidP="002C72AF">
      <w:pPr>
        <w:pStyle w:val="Akapitzlist"/>
        <w:numPr>
          <w:ilvl w:val="0"/>
          <w:numId w:val="3"/>
        </w:numPr>
        <w:spacing w:after="0"/>
        <w:jc w:val="both"/>
        <w:rPr>
          <w:rFonts w:cstheme="minorHAnsi"/>
        </w:rPr>
      </w:pPr>
      <w:r w:rsidRPr="00F83294">
        <w:rPr>
          <w:rFonts w:cstheme="minorHAnsi"/>
        </w:rPr>
        <w:t xml:space="preserve">Inżynier Kontraktu zobowiązany jest na etapie obejmującym nadzór nad dokumentacją projektową (przez którą Zamawiający rozumie w szczególności: projekty koncepcyjne, </w:t>
      </w:r>
      <w:r w:rsidR="00F33E13" w:rsidRPr="00F83294">
        <w:rPr>
          <w:rFonts w:cstheme="minorHAnsi"/>
        </w:rPr>
        <w:t xml:space="preserve">projekty techniczne, </w:t>
      </w:r>
      <w:r w:rsidRPr="00F83294">
        <w:rPr>
          <w:rFonts w:cstheme="minorHAnsi"/>
        </w:rPr>
        <w:t>projekty budowl</w:t>
      </w:r>
      <w:r w:rsidR="0ED67844" w:rsidRPr="00F83294">
        <w:rPr>
          <w:rFonts w:cstheme="minorHAnsi"/>
        </w:rPr>
        <w:t>a</w:t>
      </w:r>
      <w:r w:rsidRPr="00F83294">
        <w:rPr>
          <w:rFonts w:cstheme="minorHAnsi"/>
        </w:rPr>
        <w:t>ne, projekty wykonawcze, plan bezpieczeństwa i ochrony zdrowia oraz dokumentację warsztatową</w:t>
      </w:r>
      <w:r w:rsidR="002A471D" w:rsidRPr="00F83294">
        <w:rPr>
          <w:rFonts w:cstheme="minorHAnsi"/>
        </w:rPr>
        <w:t xml:space="preserve">, </w:t>
      </w:r>
      <w:r w:rsidR="00C82C5F" w:rsidRPr="00F83294">
        <w:rPr>
          <w:rFonts w:cstheme="minorHAnsi"/>
        </w:rPr>
        <w:t xml:space="preserve">a także </w:t>
      </w:r>
      <w:r w:rsidR="002A471D" w:rsidRPr="00F83294">
        <w:rPr>
          <w:rFonts w:cstheme="minorHAnsi"/>
        </w:rPr>
        <w:t>Plan Zapewnienia Jakości</w:t>
      </w:r>
      <w:r w:rsidRPr="00F83294">
        <w:rPr>
          <w:rFonts w:cstheme="minorHAnsi"/>
        </w:rPr>
        <w:t>), do:</w:t>
      </w:r>
    </w:p>
    <w:p w14:paraId="05DDCF74" w14:textId="4A57FA54" w:rsidR="002C72AF" w:rsidRPr="00F83294" w:rsidRDefault="002C72AF" w:rsidP="002C72AF">
      <w:pPr>
        <w:pStyle w:val="Akapitzlist"/>
        <w:numPr>
          <w:ilvl w:val="1"/>
          <w:numId w:val="3"/>
        </w:numPr>
        <w:spacing w:after="0"/>
        <w:jc w:val="both"/>
        <w:rPr>
          <w:rFonts w:cstheme="minorHAnsi"/>
        </w:rPr>
      </w:pPr>
      <w:r w:rsidRPr="00F83294">
        <w:rPr>
          <w:rFonts w:cstheme="minorHAnsi"/>
        </w:rPr>
        <w:t xml:space="preserve">zabezpieczenia profesjonalnego, kompletnego i ciągłego nadzoru inwestorskiego nad pracami projektowymi we wszystkich wymaganych branżach i specjalnościach niezbędnych do wykonania przedmiotu Inwestycji; </w:t>
      </w:r>
    </w:p>
    <w:p w14:paraId="296C4087" w14:textId="7798EDF9" w:rsidR="002C72AF" w:rsidRPr="00F83294" w:rsidRDefault="002C72AF" w:rsidP="002C72AF">
      <w:pPr>
        <w:pStyle w:val="Akapitzlist"/>
        <w:numPr>
          <w:ilvl w:val="1"/>
          <w:numId w:val="3"/>
        </w:numPr>
        <w:spacing w:after="0"/>
        <w:jc w:val="both"/>
        <w:rPr>
          <w:rFonts w:cstheme="minorHAnsi"/>
        </w:rPr>
      </w:pPr>
      <w:r w:rsidRPr="00F83294">
        <w:rPr>
          <w:rFonts w:cstheme="minorHAnsi"/>
        </w:rPr>
        <w:t>sprawowania stałego i bieżącego nadzoru nad kompletnością i poprawnością dokumentacji projektowej, w tym nad kompletnością i poprawnością zmian oraz uzupełnień do tej dokumentacji dokonywanych przez jej autorów; powyższe do momentu kiedy ww. dokumentacja osiągnie w pełni gotowość do wszczęcia na jej podstawie postępowań administracyjnych przewidzianych prawem lub jeśli nie jest to wymagane do momentu, w którym na jej podstawie będzie można przystąpić do wykonania robót budowalnych i/lub innych prac przewidzianych realizacją Inwestycji, co zostanie potwierdzone przez Inżyniera Kontraktu w drodze pisemnego oświadczenia złożonego Zamawiającemu,</w:t>
      </w:r>
    </w:p>
    <w:p w14:paraId="38F4350A" w14:textId="34D44088" w:rsidR="002C72AF" w:rsidRPr="00F83294" w:rsidRDefault="002C72AF" w:rsidP="002C72AF">
      <w:pPr>
        <w:pStyle w:val="Akapitzlist"/>
        <w:numPr>
          <w:ilvl w:val="1"/>
          <w:numId w:val="3"/>
        </w:numPr>
        <w:spacing w:after="0"/>
        <w:jc w:val="both"/>
        <w:rPr>
          <w:rFonts w:cstheme="minorHAnsi"/>
        </w:rPr>
      </w:pPr>
      <w:r w:rsidRPr="00F83294">
        <w:rPr>
          <w:rFonts w:cstheme="minorHAnsi"/>
        </w:rPr>
        <w:t>bieżącej kontroli zgodności opracowywanej dokumentacji projektowej</w:t>
      </w:r>
      <w:r w:rsidR="005C0606" w:rsidRPr="00F83294">
        <w:rPr>
          <w:rFonts w:cstheme="minorHAnsi"/>
        </w:rPr>
        <w:t xml:space="preserve"> zgodnie z </w:t>
      </w:r>
      <w:r w:rsidR="00D52413" w:rsidRPr="00F83294">
        <w:rPr>
          <w:rFonts w:cstheme="minorHAnsi"/>
        </w:rPr>
        <w:t>przepisami prawa budowlanego, normami, warunkami technicznymi, wymaganiami Zamawiającego oraz dobrą praktyką inżynierską</w:t>
      </w:r>
      <w:r w:rsidRPr="00F83294">
        <w:rPr>
          <w:rFonts w:cstheme="minorHAnsi"/>
        </w:rPr>
        <w:t>;</w:t>
      </w:r>
    </w:p>
    <w:p w14:paraId="0BA38ABE" w14:textId="260936A5" w:rsidR="002C72AF" w:rsidRPr="00F83294" w:rsidRDefault="002C72AF" w:rsidP="002C72AF">
      <w:pPr>
        <w:pStyle w:val="Akapitzlist"/>
        <w:numPr>
          <w:ilvl w:val="1"/>
          <w:numId w:val="3"/>
        </w:numPr>
        <w:spacing w:after="0"/>
        <w:jc w:val="both"/>
        <w:rPr>
          <w:rFonts w:cstheme="minorHAnsi"/>
        </w:rPr>
      </w:pPr>
      <w:r w:rsidRPr="00F83294">
        <w:rPr>
          <w:rFonts w:cstheme="minorHAnsi"/>
        </w:rPr>
        <w:t xml:space="preserve">weryfikacji kompletności i zatwierdzania przedkładanej dokumentacji projektowej, </w:t>
      </w:r>
      <w:r w:rsidRPr="006400FC">
        <w:rPr>
          <w:rFonts w:cstheme="minorHAnsi"/>
        </w:rPr>
        <w:t xml:space="preserve">w tym wydawania </w:t>
      </w:r>
      <w:r w:rsidR="00AD0A19" w:rsidRPr="006400FC">
        <w:rPr>
          <w:rFonts w:cstheme="minorHAnsi"/>
        </w:rPr>
        <w:t xml:space="preserve">w uzgodnieniu z Zamawiającym </w:t>
      </w:r>
      <w:r w:rsidRPr="006400FC">
        <w:rPr>
          <w:rFonts w:cstheme="minorHAnsi"/>
        </w:rPr>
        <w:t xml:space="preserve">poleceń w </w:t>
      </w:r>
      <w:r w:rsidRPr="00F83294">
        <w:rPr>
          <w:rFonts w:cstheme="minorHAnsi"/>
        </w:rPr>
        <w:t xml:space="preserve">zakresie ich zmian, uzupełnienia lub uszczegółowienia, w przypadku ich niezgodności z przepisami prawa, obowiązującymi normami, wydanymi warunkami technicznymi i innymi uzgodnieniami wydanymi w trybie realizacji Inwestycji oraz z postanowieniami umów zawartych przez Zamawiającego z wykonawcą Inwestycji lub w razie innych </w:t>
      </w:r>
      <w:r w:rsidR="006769BB" w:rsidRPr="00F83294">
        <w:rPr>
          <w:rFonts w:cstheme="minorHAnsi"/>
        </w:rPr>
        <w:t>uwarunkowań</w:t>
      </w:r>
      <w:r w:rsidRPr="00F83294">
        <w:rPr>
          <w:rFonts w:cstheme="minorHAnsi"/>
        </w:rPr>
        <w:t xml:space="preserve"> wynikających z decyzji Zamawiającego,</w:t>
      </w:r>
    </w:p>
    <w:p w14:paraId="1C0E40CA" w14:textId="0C656705" w:rsidR="002C72AF" w:rsidRPr="001F5011" w:rsidRDefault="002C72AF" w:rsidP="37350CBF">
      <w:pPr>
        <w:pStyle w:val="Akapitzlist"/>
        <w:numPr>
          <w:ilvl w:val="1"/>
          <w:numId w:val="3"/>
        </w:numPr>
        <w:spacing w:after="0"/>
        <w:jc w:val="both"/>
      </w:pPr>
      <w:r>
        <w:lastRenderedPageBreak/>
        <w:t xml:space="preserve">zgłaszania Zamawiającemu ewentualnych uwag i zastrzeżeń do dokumentacji projektowej, o której mowa w lit. d) wraz z uzasadnieniem technicznym, w terminie do </w:t>
      </w:r>
      <w:commentRangeStart w:id="5"/>
      <w:r w:rsidR="56831835">
        <w:t>7</w:t>
      </w:r>
      <w:commentRangeEnd w:id="5"/>
      <w:r>
        <w:rPr>
          <w:rStyle w:val="Odwoaniedokomentarza"/>
          <w:sz w:val="22"/>
          <w:szCs w:val="22"/>
        </w:rPr>
        <w:commentReference w:id="5"/>
      </w:r>
      <w:r w:rsidR="00913744">
        <w:t xml:space="preserve"> </w:t>
      </w:r>
      <w:r>
        <w:t xml:space="preserve">dni od dnia przekazania przez </w:t>
      </w:r>
      <w:r w:rsidR="004D67B8">
        <w:t xml:space="preserve">Wykonawcę </w:t>
      </w:r>
      <w:r>
        <w:t xml:space="preserve">Inwestycji dokumentacji Inżynierowi Kontraktu. Po akceptacji przez Zamawiającego uwag i zastrzeżeń zgłoszonych przez Inżyniera Kontraktu lub informacji o ich braku, powinny one być przekazane Wykonawcy, jednak nie później niż w terminie do </w:t>
      </w:r>
      <w:r w:rsidR="00260324">
        <w:t>7</w:t>
      </w:r>
      <w:r w:rsidR="006769BB">
        <w:t xml:space="preserve"> </w:t>
      </w:r>
      <w:r>
        <w:t>dni od dnia przekazania dokumentacji Inżynierowi Kontraktu,</w:t>
      </w:r>
    </w:p>
    <w:p w14:paraId="69D84DD6" w14:textId="298FFA40" w:rsidR="002C72AF" w:rsidRPr="001F5011" w:rsidRDefault="002C72AF" w:rsidP="002C72AF">
      <w:pPr>
        <w:pStyle w:val="Akapitzlist"/>
        <w:numPr>
          <w:ilvl w:val="1"/>
          <w:numId w:val="3"/>
        </w:numPr>
        <w:spacing w:after="0"/>
        <w:jc w:val="both"/>
        <w:rPr>
          <w:rFonts w:cstheme="minorHAnsi"/>
        </w:rPr>
      </w:pPr>
      <w:r w:rsidRPr="001F5011">
        <w:rPr>
          <w:rFonts w:cstheme="minorHAnsi"/>
        </w:rPr>
        <w:t xml:space="preserve">uczestniczenia w procedurach odbiorowych dokumentacji projektowej, ze szczególnym uwzględnieniem reguł i postanowień umów zawartych przez Zamawiającego z Wykonawcą, </w:t>
      </w:r>
    </w:p>
    <w:p w14:paraId="2A2EFD62" w14:textId="36C90F21" w:rsidR="002C72AF" w:rsidRPr="006400FC" w:rsidRDefault="002C72AF" w:rsidP="002C72AF">
      <w:pPr>
        <w:pStyle w:val="Akapitzlist"/>
        <w:numPr>
          <w:ilvl w:val="1"/>
          <w:numId w:val="3"/>
        </w:numPr>
        <w:spacing w:after="0"/>
        <w:jc w:val="both"/>
        <w:rPr>
          <w:rFonts w:cstheme="minorHAnsi"/>
        </w:rPr>
      </w:pPr>
      <w:r w:rsidRPr="006400FC">
        <w:rPr>
          <w:rFonts w:cstheme="minorHAnsi"/>
        </w:rPr>
        <w:t xml:space="preserve">prowadzenia z </w:t>
      </w:r>
      <w:commentRangeStart w:id="6"/>
      <w:commentRangeStart w:id="7"/>
      <w:commentRangeStart w:id="8"/>
      <w:r w:rsidRPr="006400FC">
        <w:rPr>
          <w:rFonts w:cstheme="minorHAnsi"/>
        </w:rPr>
        <w:t>Wykonawcą</w:t>
      </w:r>
      <w:commentRangeEnd w:id="6"/>
      <w:r w:rsidRPr="006400FC">
        <w:rPr>
          <w:rStyle w:val="Odwoaniedokomentarza"/>
          <w:rFonts w:cstheme="minorHAnsi"/>
          <w:sz w:val="22"/>
          <w:szCs w:val="22"/>
        </w:rPr>
        <w:commentReference w:id="6"/>
      </w:r>
      <w:commentRangeEnd w:id="7"/>
      <w:r w:rsidRPr="006400FC">
        <w:rPr>
          <w:rStyle w:val="Odwoaniedokomentarza"/>
          <w:rFonts w:cstheme="minorHAnsi"/>
          <w:sz w:val="22"/>
          <w:szCs w:val="22"/>
        </w:rPr>
        <w:commentReference w:id="7"/>
      </w:r>
      <w:commentRangeEnd w:id="8"/>
      <w:r w:rsidRPr="006400FC">
        <w:rPr>
          <w:rStyle w:val="Odwoaniedokomentarza"/>
          <w:rFonts w:cstheme="minorHAnsi"/>
          <w:sz w:val="22"/>
          <w:szCs w:val="22"/>
        </w:rPr>
        <w:commentReference w:id="8"/>
      </w:r>
      <w:r w:rsidRPr="006400FC">
        <w:rPr>
          <w:rFonts w:cstheme="minorHAnsi"/>
        </w:rPr>
        <w:t xml:space="preserve"> bieżących konsultacji oraz uzgodnień zakresu przygotowywanych opracowań projektowych i stosowanych w nich </w:t>
      </w:r>
      <w:r w:rsidR="007823FA" w:rsidRPr="006400FC">
        <w:rPr>
          <w:rFonts w:cstheme="minorHAnsi"/>
        </w:rPr>
        <w:t>rozwiązań funkcjonalnych</w:t>
      </w:r>
      <w:r w:rsidRPr="006400FC">
        <w:rPr>
          <w:rFonts w:cstheme="minorHAnsi"/>
        </w:rPr>
        <w:t xml:space="preserve"> i technicznych, w razie konieczności z autorami dokumentacji projektowej,</w:t>
      </w:r>
    </w:p>
    <w:p w14:paraId="07E9D2B7" w14:textId="407EE4F8" w:rsidR="002C72AF" w:rsidRPr="00A61A28" w:rsidRDefault="002C72AF" w:rsidP="002C72AF">
      <w:pPr>
        <w:pStyle w:val="Akapitzlist"/>
        <w:numPr>
          <w:ilvl w:val="1"/>
          <w:numId w:val="3"/>
        </w:numPr>
        <w:spacing w:after="0"/>
        <w:jc w:val="both"/>
        <w:rPr>
          <w:rFonts w:cstheme="minorHAnsi"/>
        </w:rPr>
      </w:pPr>
      <w:r w:rsidRPr="00A61A28">
        <w:rPr>
          <w:rFonts w:cstheme="minorHAnsi"/>
        </w:rPr>
        <w:t xml:space="preserve">opiniowania w porozumieniu z odpowiednimi organami i jednostkami </w:t>
      </w:r>
      <w:r w:rsidR="00AB77D0" w:rsidRPr="00A61A28">
        <w:rPr>
          <w:rFonts w:cstheme="minorHAnsi"/>
        </w:rPr>
        <w:t>samorządowymi</w:t>
      </w:r>
      <w:r w:rsidRPr="00A61A28">
        <w:rPr>
          <w:rFonts w:cstheme="minorHAnsi"/>
        </w:rPr>
        <w:t xml:space="preserve"> projektów tymczasowej i docelowej organizacji ruchu, jeśli potrzeba taka zaistnieje na dowolnym etapie realizacji Inwestycji,   </w:t>
      </w:r>
    </w:p>
    <w:p w14:paraId="1C9DF0AD" w14:textId="6B596BD2" w:rsidR="002C72AF" w:rsidRPr="00A61A28" w:rsidRDefault="002C72AF" w:rsidP="002C72AF">
      <w:pPr>
        <w:pStyle w:val="Akapitzlist"/>
        <w:numPr>
          <w:ilvl w:val="1"/>
          <w:numId w:val="3"/>
        </w:numPr>
        <w:spacing w:after="0"/>
        <w:jc w:val="both"/>
        <w:rPr>
          <w:rFonts w:cstheme="minorHAnsi"/>
        </w:rPr>
      </w:pPr>
      <w:r w:rsidRPr="00A61A28">
        <w:rPr>
          <w:rFonts w:cstheme="minorHAnsi"/>
        </w:rPr>
        <w:t>przedstawiania Zamawiającemu propozycji alternatywnych rozwiązań technicznych, jeśli te służą funkcjonalnej i/lub czasowej i/lub kosztowej optymalizacji realizacji Inwestycji,</w:t>
      </w:r>
    </w:p>
    <w:p w14:paraId="7226CDA0" w14:textId="5CBF22CB" w:rsidR="002C72AF" w:rsidRPr="00A61A28" w:rsidRDefault="002C72AF" w:rsidP="002C72AF">
      <w:pPr>
        <w:pStyle w:val="Akapitzlist"/>
        <w:numPr>
          <w:ilvl w:val="1"/>
          <w:numId w:val="3"/>
        </w:numPr>
        <w:spacing w:after="0"/>
        <w:jc w:val="both"/>
        <w:rPr>
          <w:rFonts w:cstheme="minorHAnsi"/>
        </w:rPr>
      </w:pPr>
      <w:r w:rsidRPr="00A61A28">
        <w:rPr>
          <w:rFonts w:cstheme="minorHAnsi"/>
        </w:rPr>
        <w:t>bieżącego monitorowania uzyskiwania przez Wykonawcę wszelkich niezbędnych opinii, uzgodnień, zatwierdzeń i decyzji administracyjnych,</w:t>
      </w:r>
    </w:p>
    <w:p w14:paraId="2D9B0E62" w14:textId="5F22E7F7" w:rsidR="002C72AF" w:rsidRPr="00A61A28" w:rsidRDefault="002C72AF" w:rsidP="002C72AF">
      <w:pPr>
        <w:pStyle w:val="Akapitzlist"/>
        <w:numPr>
          <w:ilvl w:val="1"/>
          <w:numId w:val="3"/>
        </w:numPr>
        <w:spacing w:after="0"/>
        <w:jc w:val="both"/>
        <w:rPr>
          <w:rFonts w:cstheme="minorHAnsi"/>
        </w:rPr>
      </w:pPr>
      <w:r w:rsidRPr="00A61A28">
        <w:rPr>
          <w:rFonts w:cstheme="minorHAnsi"/>
        </w:rPr>
        <w:t>weryfikacji pod względem formalno-prawnym przekazanych przez Zamawiającego dokumentów potwierdzających prawo do dysponowania nieruchomościami na cele budowalne; w przypadku ustalenia, że uprawnienia Zamawiającego w tym zakresie nie odpowiadają wymogom wynikającym z obowiązujących przepisów, pisemnego poinformowania o tym fakcie Zamawiającego w terminie 7 dni, wraz z przedstawieniem propozycji dalszego sposobu postępowania, mającego na celu dostosowanie dokumentów posiadanych przez Zamawiającego do wymogów obowiązującego prawa</w:t>
      </w:r>
      <w:r w:rsidR="00C82C5F" w:rsidRPr="00A61A28">
        <w:rPr>
          <w:rFonts w:cstheme="minorHAnsi"/>
        </w:rPr>
        <w:t>.</w:t>
      </w:r>
      <w:r w:rsidRPr="00A61A28">
        <w:rPr>
          <w:rFonts w:cstheme="minorHAnsi"/>
        </w:rPr>
        <w:t xml:space="preserve">  </w:t>
      </w:r>
    </w:p>
    <w:p w14:paraId="118F1E63" w14:textId="70D8022C" w:rsidR="00C82C5F" w:rsidRPr="00A61A28" w:rsidRDefault="00C82C5F" w:rsidP="00C82C5F">
      <w:pPr>
        <w:spacing w:after="0"/>
        <w:ind w:left="360"/>
        <w:jc w:val="both"/>
        <w:rPr>
          <w:rFonts w:cstheme="minorHAnsi"/>
        </w:rPr>
      </w:pPr>
      <w:r w:rsidRPr="00A61A28">
        <w:rPr>
          <w:rFonts w:cstheme="minorHAnsi"/>
        </w:rPr>
        <w:t>Niezależnie od ww. obowiązków celem uniknięcia wątpliwości Strony ustalają, że dokumentacja projektowa Wykonawcy (m.in. dokumentacja wykonawcza, powykonawcza) wraz z ogólnym i szczegółowym harmonogramem Prac dla realizacji Inwestycji będzie przedłożona Zamawiającemu do uzgodnień i zatwierdzenia w pełnym zakresie zgodnie z poniższą procedurą.</w:t>
      </w:r>
    </w:p>
    <w:p w14:paraId="2A63B452" w14:textId="1E919C06" w:rsidR="00CE017B" w:rsidRPr="00A61A28" w:rsidRDefault="00CE017B" w:rsidP="00CE017B">
      <w:pPr>
        <w:spacing w:after="0"/>
        <w:ind w:left="360"/>
        <w:jc w:val="both"/>
        <w:rPr>
          <w:rFonts w:cstheme="minorHAnsi"/>
        </w:rPr>
      </w:pPr>
      <w:r w:rsidRPr="00A61A28">
        <w:rPr>
          <w:rFonts w:cstheme="minorHAnsi"/>
        </w:rPr>
        <w:t xml:space="preserve">Zamawiający w terminie 5 dni od przedłożenia mu dokumentacji projektowej w tym szczegółowego harmonogramu Prac poinformuje Inżyniera Kontraktu o akceptacji bądź jej braku wraz z pisemnym uzasadnieniem i wytycznymi. W przypadku braku takiej akceptacji, Inżynier Kontraktu zobowiązany jest w terminie do 7 dni od chwili otrzymania powyższej informacji, do przedstawienia dokumentacji projektowej wraz ze szczegółowym harmonogramem prac, poprawionych zgodnie z wytycznymi Zamawiającego. Zamawiający w terminie 7 dni od przedłożenia mu przez Inżyniera Kontraktu poprawionych dokumentów, tj.: dokumentacji projektowej i szczegółowego harmonogramu Prac zaakceptuje te dokumenty, o ile będą one kompletne w zakresie Inwestycji i zgodne z wytycznymi Zamawiającego, normami, prawem, zasadami wiedzy technicznej. </w:t>
      </w:r>
    </w:p>
    <w:p w14:paraId="56A03ACC" w14:textId="270FA74A" w:rsidR="00C82C5F" w:rsidRPr="00A61A28" w:rsidRDefault="00CE017B" w:rsidP="00CE017B">
      <w:pPr>
        <w:spacing w:after="0"/>
        <w:ind w:left="360"/>
        <w:jc w:val="both"/>
        <w:rPr>
          <w:rFonts w:cstheme="minorHAnsi"/>
        </w:rPr>
      </w:pPr>
      <w:r w:rsidRPr="00A61A28">
        <w:rPr>
          <w:rFonts w:cstheme="minorHAnsi"/>
        </w:rPr>
        <w:t>W przypadku wystąpienia konieczności zmian dokumentacji projektowej, Strony ustalają, że procedura akceptacji takich zmian będzie podlegać powyższym zasadom dotyczącym przedstawiania, poprawek i akceptacji dokumentacji projektowej.</w:t>
      </w:r>
    </w:p>
    <w:p w14:paraId="7508E11B" w14:textId="0DC0842B" w:rsidR="0057484E" w:rsidRPr="00A61A28" w:rsidRDefault="0057484E" w:rsidP="00D56EA9">
      <w:pPr>
        <w:pStyle w:val="Akapitzlist"/>
        <w:numPr>
          <w:ilvl w:val="0"/>
          <w:numId w:val="3"/>
        </w:numPr>
        <w:spacing w:after="0"/>
        <w:jc w:val="both"/>
        <w:rPr>
          <w:rFonts w:cstheme="minorHAnsi"/>
        </w:rPr>
      </w:pPr>
      <w:r w:rsidRPr="00A61A28">
        <w:rPr>
          <w:rFonts w:cstheme="minorHAnsi"/>
        </w:rPr>
        <w:lastRenderedPageBreak/>
        <w:t xml:space="preserve">Inżynier Kontraktu zobowiązany jest na każdym etapie realizacji </w:t>
      </w:r>
      <w:r w:rsidR="00D56EA9" w:rsidRPr="00A61A28">
        <w:rPr>
          <w:rFonts w:cstheme="minorHAnsi"/>
        </w:rPr>
        <w:t>I</w:t>
      </w:r>
      <w:r w:rsidRPr="00A61A28">
        <w:rPr>
          <w:rFonts w:cstheme="minorHAnsi"/>
        </w:rPr>
        <w:t>nwestycji do:</w:t>
      </w:r>
    </w:p>
    <w:p w14:paraId="6140D27E" w14:textId="65AE6A21" w:rsidR="0057484E" w:rsidRPr="00A61A28" w:rsidRDefault="0057484E" w:rsidP="00D56EA9">
      <w:pPr>
        <w:pStyle w:val="Akapitzlist"/>
        <w:numPr>
          <w:ilvl w:val="1"/>
          <w:numId w:val="3"/>
        </w:numPr>
        <w:spacing w:after="0"/>
        <w:jc w:val="both"/>
        <w:rPr>
          <w:rFonts w:cstheme="minorHAnsi"/>
        </w:rPr>
      </w:pPr>
      <w:r w:rsidRPr="00A61A28">
        <w:rPr>
          <w:rFonts w:cstheme="minorHAnsi"/>
        </w:rPr>
        <w:t>przestrzegania przepisów obowiązującego prawa oraz wszelkich wytycznych,</w:t>
      </w:r>
      <w:r w:rsidR="00D56EA9" w:rsidRPr="00A61A28">
        <w:rPr>
          <w:rFonts w:cstheme="minorHAnsi"/>
        </w:rPr>
        <w:t xml:space="preserve"> </w:t>
      </w:r>
      <w:r w:rsidRPr="00A61A28">
        <w:rPr>
          <w:rFonts w:cstheme="minorHAnsi"/>
        </w:rPr>
        <w:t>instrukcji i innych dokumentów, do przestrzegania których zobowiązany</w:t>
      </w:r>
      <w:r w:rsidR="00D56EA9" w:rsidRPr="00A61A28">
        <w:rPr>
          <w:rFonts w:cstheme="minorHAnsi"/>
        </w:rPr>
        <w:t xml:space="preserve"> </w:t>
      </w:r>
      <w:r w:rsidRPr="00A61A28">
        <w:rPr>
          <w:rFonts w:cstheme="minorHAnsi"/>
        </w:rPr>
        <w:t xml:space="preserve">będzie Zamawiający w związku z realizacją </w:t>
      </w:r>
      <w:r w:rsidR="00D56EA9" w:rsidRPr="00A61A28">
        <w:rPr>
          <w:rFonts w:cstheme="minorHAnsi"/>
        </w:rPr>
        <w:t>I</w:t>
      </w:r>
      <w:r w:rsidRPr="00A61A28">
        <w:rPr>
          <w:rFonts w:cstheme="minorHAnsi"/>
        </w:rPr>
        <w:t>nwestycji i jej finansowaniem</w:t>
      </w:r>
      <w:r w:rsidR="00D56EA9" w:rsidRPr="00A61A28">
        <w:rPr>
          <w:rFonts w:cstheme="minorHAnsi"/>
        </w:rPr>
        <w:t xml:space="preserve"> </w:t>
      </w:r>
      <w:r w:rsidRPr="00A61A28">
        <w:rPr>
          <w:rFonts w:cstheme="minorHAnsi"/>
        </w:rPr>
        <w:t>przez instytucje finansujące;</w:t>
      </w:r>
    </w:p>
    <w:p w14:paraId="0ED813B4" w14:textId="301A53A5" w:rsidR="0057484E" w:rsidRPr="00A61A28" w:rsidRDefault="0057484E" w:rsidP="00D56EA9">
      <w:pPr>
        <w:pStyle w:val="Akapitzlist"/>
        <w:numPr>
          <w:ilvl w:val="1"/>
          <w:numId w:val="3"/>
        </w:numPr>
        <w:spacing w:after="0"/>
        <w:jc w:val="both"/>
        <w:rPr>
          <w:rFonts w:cstheme="minorHAnsi"/>
        </w:rPr>
      </w:pPr>
      <w:r w:rsidRPr="00A61A28">
        <w:rPr>
          <w:rFonts w:cstheme="minorHAnsi"/>
        </w:rPr>
        <w:t>stosowania się do poleceń i wskazówek Zamawiającego;</w:t>
      </w:r>
    </w:p>
    <w:p w14:paraId="0D49419E" w14:textId="1861261B" w:rsidR="0057484E" w:rsidRPr="00A61A28" w:rsidRDefault="0057484E" w:rsidP="00D56EA9">
      <w:pPr>
        <w:pStyle w:val="Akapitzlist"/>
        <w:numPr>
          <w:ilvl w:val="1"/>
          <w:numId w:val="3"/>
        </w:numPr>
        <w:spacing w:after="0"/>
        <w:jc w:val="both"/>
        <w:rPr>
          <w:rFonts w:cstheme="minorHAnsi"/>
        </w:rPr>
      </w:pPr>
      <w:r w:rsidRPr="00A61A28">
        <w:rPr>
          <w:rFonts w:cstheme="minorHAnsi"/>
        </w:rPr>
        <w:t xml:space="preserve">świadczenia </w:t>
      </w:r>
      <w:r w:rsidR="00D56EA9" w:rsidRPr="00A61A28">
        <w:rPr>
          <w:rFonts w:cstheme="minorHAnsi"/>
        </w:rPr>
        <w:t>P</w:t>
      </w:r>
      <w:r w:rsidRPr="00A61A28">
        <w:rPr>
          <w:rFonts w:cstheme="minorHAnsi"/>
        </w:rPr>
        <w:t xml:space="preserve">rzedmiotu </w:t>
      </w:r>
      <w:r w:rsidR="00D56EA9" w:rsidRPr="00A61A28">
        <w:rPr>
          <w:rFonts w:cstheme="minorHAnsi"/>
        </w:rPr>
        <w:t>U</w:t>
      </w:r>
      <w:r w:rsidRPr="00A61A28">
        <w:rPr>
          <w:rFonts w:cstheme="minorHAnsi"/>
        </w:rPr>
        <w:t>mowy z najwyższą starannością, efektywnością</w:t>
      </w:r>
      <w:r w:rsidR="00D56EA9" w:rsidRPr="00A61A28">
        <w:rPr>
          <w:rFonts w:cstheme="minorHAnsi"/>
        </w:rPr>
        <w:t xml:space="preserve"> </w:t>
      </w:r>
      <w:r w:rsidRPr="00A61A28">
        <w:rPr>
          <w:rFonts w:cstheme="minorHAnsi"/>
        </w:rPr>
        <w:t>i dbałością, zgodnie z najlepszą praktyką zawodową i doświadczeniem oraz</w:t>
      </w:r>
      <w:r w:rsidR="00D56EA9" w:rsidRPr="00A61A28">
        <w:rPr>
          <w:rFonts w:cstheme="minorHAnsi"/>
        </w:rPr>
        <w:t xml:space="preserve"> </w:t>
      </w:r>
      <w:r w:rsidRPr="00A61A28">
        <w:rPr>
          <w:rFonts w:cstheme="minorHAnsi"/>
        </w:rPr>
        <w:t>wymaganym profesjonalizmem, z uwzględnieniem obowiązków przypisanych</w:t>
      </w:r>
      <w:r w:rsidR="00D56EA9" w:rsidRPr="00A61A28">
        <w:rPr>
          <w:rFonts w:cstheme="minorHAnsi"/>
        </w:rPr>
        <w:t xml:space="preserve"> </w:t>
      </w:r>
      <w:r w:rsidRPr="00A61A28">
        <w:rPr>
          <w:rFonts w:cstheme="minorHAnsi"/>
        </w:rPr>
        <w:t>Inżynierowi Kontraktu i Zamawiającemu w przepisach prawa, umowach</w:t>
      </w:r>
      <w:r w:rsidR="00D56EA9" w:rsidRPr="00A61A28">
        <w:rPr>
          <w:rFonts w:cstheme="minorHAnsi"/>
        </w:rPr>
        <w:t xml:space="preserve"> </w:t>
      </w:r>
      <w:r w:rsidRPr="00A61A28">
        <w:rPr>
          <w:rFonts w:cstheme="minorHAnsi"/>
        </w:rPr>
        <w:t>zawieranych z wykonawcami oraz instytucjami finansującymi w związku</w:t>
      </w:r>
      <w:r w:rsidR="00D56EA9" w:rsidRPr="00A61A28">
        <w:rPr>
          <w:rFonts w:cstheme="minorHAnsi"/>
        </w:rPr>
        <w:t xml:space="preserve"> </w:t>
      </w:r>
      <w:r w:rsidRPr="00A61A28">
        <w:rPr>
          <w:rFonts w:cstheme="minorHAnsi"/>
        </w:rPr>
        <w:t xml:space="preserve">z realizacją </w:t>
      </w:r>
      <w:r w:rsidR="00D56EA9" w:rsidRPr="00A61A28">
        <w:rPr>
          <w:rFonts w:cstheme="minorHAnsi"/>
        </w:rPr>
        <w:t>I</w:t>
      </w:r>
      <w:r w:rsidRPr="00A61A28">
        <w:rPr>
          <w:rFonts w:cstheme="minorHAnsi"/>
        </w:rPr>
        <w:t>nwestycji;</w:t>
      </w:r>
    </w:p>
    <w:p w14:paraId="4E6713D4" w14:textId="1B61B0F3" w:rsidR="0057484E" w:rsidRPr="00A61A28" w:rsidRDefault="0057484E" w:rsidP="00D56EA9">
      <w:pPr>
        <w:pStyle w:val="Akapitzlist"/>
        <w:numPr>
          <w:ilvl w:val="1"/>
          <w:numId w:val="3"/>
        </w:numPr>
        <w:spacing w:after="0"/>
        <w:jc w:val="both"/>
        <w:rPr>
          <w:rFonts w:cstheme="minorHAnsi"/>
        </w:rPr>
      </w:pPr>
      <w:bookmarkStart w:id="9" w:name="_Hlk152590203"/>
      <w:r w:rsidRPr="00A61A28">
        <w:rPr>
          <w:rFonts w:cstheme="minorHAnsi"/>
        </w:rPr>
        <w:t>działania we współpracy z Zamawiającym i na jego rzecz;</w:t>
      </w:r>
    </w:p>
    <w:bookmarkEnd w:id="9"/>
    <w:p w14:paraId="0829994A" w14:textId="4F06462D" w:rsidR="0057484E" w:rsidRPr="00A61A28" w:rsidRDefault="0057484E" w:rsidP="0030513B">
      <w:pPr>
        <w:pStyle w:val="Akapitzlist"/>
        <w:numPr>
          <w:ilvl w:val="1"/>
          <w:numId w:val="3"/>
        </w:numPr>
        <w:spacing w:after="0"/>
        <w:jc w:val="both"/>
        <w:rPr>
          <w:rFonts w:cstheme="minorHAnsi"/>
        </w:rPr>
      </w:pPr>
      <w:r w:rsidRPr="00A61A28">
        <w:rPr>
          <w:rFonts w:cstheme="minorHAnsi"/>
        </w:rPr>
        <w:t xml:space="preserve">zapewnienia pracy </w:t>
      </w:r>
      <w:r w:rsidR="0030513B" w:rsidRPr="00A61A28">
        <w:rPr>
          <w:rFonts w:cstheme="minorHAnsi"/>
        </w:rPr>
        <w:t>Z</w:t>
      </w:r>
      <w:r w:rsidRPr="00A61A28">
        <w:rPr>
          <w:rFonts w:cstheme="minorHAnsi"/>
        </w:rPr>
        <w:t>espołu Inżyniera Kontraktu w taki sposób, aby zachować</w:t>
      </w:r>
      <w:r w:rsidR="0030513B" w:rsidRPr="00A61A28">
        <w:rPr>
          <w:rFonts w:cstheme="minorHAnsi"/>
        </w:rPr>
        <w:t xml:space="preserve"> </w:t>
      </w:r>
      <w:r w:rsidRPr="00A61A28">
        <w:rPr>
          <w:rFonts w:cstheme="minorHAnsi"/>
        </w:rPr>
        <w:t>ciągłość realizacji wszystkich obowiązków i uprawnień Inżyniera Kontraktu</w:t>
      </w:r>
      <w:r w:rsidR="0030513B" w:rsidRPr="00A61A28">
        <w:rPr>
          <w:rFonts w:cstheme="minorHAnsi"/>
        </w:rPr>
        <w:t xml:space="preserve"> </w:t>
      </w:r>
      <w:r w:rsidRPr="00A61A28">
        <w:rPr>
          <w:rFonts w:cstheme="minorHAnsi"/>
        </w:rPr>
        <w:t xml:space="preserve">wynikających z </w:t>
      </w:r>
      <w:r w:rsidR="0030513B" w:rsidRPr="00A61A28">
        <w:rPr>
          <w:rFonts w:cstheme="minorHAnsi"/>
        </w:rPr>
        <w:t>U</w:t>
      </w:r>
      <w:r w:rsidRPr="00A61A28">
        <w:rPr>
          <w:rFonts w:cstheme="minorHAnsi"/>
        </w:rPr>
        <w:t>mowy oraz dbałości o interes Zamawiającego;</w:t>
      </w:r>
    </w:p>
    <w:p w14:paraId="1E4BAEE5" w14:textId="05958731" w:rsidR="0057484E" w:rsidRPr="00AA20AA" w:rsidRDefault="0057484E" w:rsidP="37350CBF">
      <w:pPr>
        <w:pStyle w:val="Akapitzlist"/>
        <w:numPr>
          <w:ilvl w:val="1"/>
          <w:numId w:val="3"/>
        </w:numPr>
        <w:spacing w:after="0"/>
        <w:jc w:val="both"/>
      </w:pPr>
      <w:r w:rsidRPr="00A61A28">
        <w:t>zarządzania procesem inwestycyjnym w imieniu Zamawiającego, pełnienia</w:t>
      </w:r>
      <w:r w:rsidR="0030513B" w:rsidRPr="00A61A28">
        <w:t xml:space="preserve"> </w:t>
      </w:r>
      <w:r w:rsidRPr="00A61A28">
        <w:t xml:space="preserve">funkcji inspektora nadzoru inwestorskiego </w:t>
      </w:r>
      <w:r w:rsidR="00AB5264" w:rsidRPr="37350CBF">
        <w:t>we wszystkich wymaganych branżach i specjalnościach</w:t>
      </w:r>
      <w:r w:rsidR="3A15361A" w:rsidRPr="37350CBF">
        <w:t>,</w:t>
      </w:r>
      <w:r w:rsidR="00AB5264" w:rsidRPr="37350CBF">
        <w:t xml:space="preserve"> </w:t>
      </w:r>
      <w:r w:rsidRPr="00AA20AA">
        <w:t>zgodnie z przepisami polskiego</w:t>
      </w:r>
      <w:r w:rsidR="0030513B" w:rsidRPr="00AA20AA">
        <w:t xml:space="preserve"> </w:t>
      </w:r>
      <w:r w:rsidRPr="00AA20AA">
        <w:t>prawa i postanowieniami odpowiednich pozwoleń na prowadzenie budowy;</w:t>
      </w:r>
    </w:p>
    <w:p w14:paraId="1C908D15" w14:textId="690B0AC8" w:rsidR="0030513B" w:rsidRPr="00AA20AA" w:rsidRDefault="00DC0D18" w:rsidP="37350CBF">
      <w:pPr>
        <w:pStyle w:val="Akapitzlist"/>
        <w:numPr>
          <w:ilvl w:val="1"/>
          <w:numId w:val="3"/>
        </w:numPr>
        <w:spacing w:after="0"/>
        <w:jc w:val="both"/>
      </w:pPr>
      <w:r>
        <w:t xml:space="preserve">organizowanie i prowadzenie </w:t>
      </w:r>
      <w:r w:rsidR="2E2D17C0" w:rsidRPr="00AA20AA">
        <w:t>Rad Budowy oraz</w:t>
      </w:r>
      <w:r w:rsidR="0030513B" w:rsidRPr="00AA20AA">
        <w:t xml:space="preserve"> spotka</w:t>
      </w:r>
      <w:r w:rsidR="00B83796">
        <w:t>ń</w:t>
      </w:r>
      <w:r w:rsidR="0030513B" w:rsidRPr="00AA20AA">
        <w:t xml:space="preserve"> z Zamawiającym, wykonawcami, instytucjami związanymi z realizacją Inwestycji;</w:t>
      </w:r>
    </w:p>
    <w:p w14:paraId="63B895AC" w14:textId="318E2BA2" w:rsidR="0030513B" w:rsidRPr="00AA20AA" w:rsidRDefault="0030513B" w:rsidP="0030513B">
      <w:pPr>
        <w:pStyle w:val="Akapitzlist"/>
        <w:numPr>
          <w:ilvl w:val="1"/>
          <w:numId w:val="3"/>
        </w:numPr>
        <w:spacing w:after="0"/>
        <w:jc w:val="both"/>
        <w:rPr>
          <w:rFonts w:cstheme="minorHAnsi"/>
        </w:rPr>
      </w:pPr>
      <w:r w:rsidRPr="00AA20AA">
        <w:rPr>
          <w:rFonts w:cstheme="minorHAnsi"/>
        </w:rPr>
        <w:t>wspierania Zamawiającego we wszystkich czynnościach administracyjnych i organizacyjnych związanych z realizacją Inwestycji oraz wykonywania czynności administracyjno-biurowych (np. przygotowywanie propozycji korespondencji, kompleksowa obsługa spotkań, sporządzanie notatek ze spotkań itp.) wykonywanych w czasie realizacji Inwestycji;</w:t>
      </w:r>
    </w:p>
    <w:p w14:paraId="722B1644" w14:textId="77777777" w:rsidR="0030513B" w:rsidRPr="00AA20AA" w:rsidRDefault="0030513B" w:rsidP="0030513B">
      <w:pPr>
        <w:pStyle w:val="Akapitzlist"/>
        <w:numPr>
          <w:ilvl w:val="1"/>
          <w:numId w:val="3"/>
        </w:numPr>
        <w:spacing w:after="0"/>
        <w:jc w:val="both"/>
        <w:rPr>
          <w:rFonts w:cstheme="minorHAnsi"/>
        </w:rPr>
      </w:pPr>
      <w:r w:rsidRPr="00AA20AA">
        <w:rPr>
          <w:rFonts w:cstheme="minorHAnsi"/>
        </w:rPr>
        <w:t>przekazywania Zamawiającemu kopii wszelkiej korespondencji (w tym pisemnej i elektronicznej), prowadzonej przez Inżyniera Kontraktu w związku z wykonywaniem Umowy - bez zbędnej zwłoki, przy czym nie później niż w terminie 3 dni od dnia otrzymania lub przekazania takiej korespondencji, a w sytuacjach wymagających stanowiska Zamawiającego w terminie 2 dni od dnia otrzymania lub przekazania takiej korespondencji;</w:t>
      </w:r>
    </w:p>
    <w:p w14:paraId="7AD86959" w14:textId="3296B517" w:rsidR="0030513B" w:rsidRPr="00AA20AA" w:rsidRDefault="0030513B" w:rsidP="000214E5">
      <w:pPr>
        <w:pStyle w:val="Akapitzlist"/>
        <w:numPr>
          <w:ilvl w:val="1"/>
          <w:numId w:val="3"/>
        </w:numPr>
        <w:spacing w:after="0"/>
        <w:jc w:val="both"/>
        <w:rPr>
          <w:rFonts w:cstheme="minorHAnsi"/>
        </w:rPr>
      </w:pPr>
      <w:r w:rsidRPr="00AA20AA">
        <w:rPr>
          <w:rFonts w:cstheme="minorHAnsi"/>
        </w:rPr>
        <w:t>zapewnienia stałej wymiany informacji z Zamawiającym oraz koordynacji</w:t>
      </w:r>
      <w:r w:rsidR="000214E5" w:rsidRPr="00AA20AA">
        <w:rPr>
          <w:rFonts w:cstheme="minorHAnsi"/>
        </w:rPr>
        <w:t xml:space="preserve"> </w:t>
      </w:r>
      <w:r w:rsidRPr="00AA20AA">
        <w:rPr>
          <w:rFonts w:cstheme="minorHAnsi"/>
        </w:rPr>
        <w:t>swojej działalności z wymaganiami Zamawiającego;</w:t>
      </w:r>
    </w:p>
    <w:p w14:paraId="6942B26A" w14:textId="3F94AFFF" w:rsidR="0030513B" w:rsidRPr="00AA20AA" w:rsidRDefault="0030513B" w:rsidP="000214E5">
      <w:pPr>
        <w:pStyle w:val="Akapitzlist"/>
        <w:numPr>
          <w:ilvl w:val="1"/>
          <w:numId w:val="3"/>
        </w:numPr>
        <w:spacing w:after="0"/>
        <w:jc w:val="both"/>
        <w:rPr>
          <w:rFonts w:cstheme="minorHAnsi"/>
        </w:rPr>
      </w:pPr>
      <w:r w:rsidRPr="00AA20AA">
        <w:rPr>
          <w:rFonts w:cstheme="minorHAnsi"/>
        </w:rPr>
        <w:t>koordynowania i egzekwowania warunków zawartych na potrzeby inwestycji</w:t>
      </w:r>
      <w:r w:rsidR="000214E5" w:rsidRPr="00AA20AA">
        <w:rPr>
          <w:rFonts w:cstheme="minorHAnsi"/>
        </w:rPr>
        <w:t xml:space="preserve"> </w:t>
      </w:r>
      <w:r w:rsidRPr="00AA20AA">
        <w:rPr>
          <w:rFonts w:cstheme="minorHAnsi"/>
        </w:rPr>
        <w:t>umów z wykonawcami, instytucjami finansującymi oraz innymi podmiotami;</w:t>
      </w:r>
    </w:p>
    <w:p w14:paraId="372C7990" w14:textId="22C764BF" w:rsidR="0030513B" w:rsidRPr="00AA20AA" w:rsidRDefault="0030513B" w:rsidP="000214E5">
      <w:pPr>
        <w:pStyle w:val="Akapitzlist"/>
        <w:numPr>
          <w:ilvl w:val="1"/>
          <w:numId w:val="3"/>
        </w:numPr>
        <w:spacing w:after="0"/>
        <w:jc w:val="both"/>
        <w:rPr>
          <w:rFonts w:cstheme="minorHAnsi"/>
        </w:rPr>
      </w:pPr>
      <w:r w:rsidRPr="00AA20AA">
        <w:rPr>
          <w:rFonts w:cstheme="minorHAnsi"/>
        </w:rPr>
        <w:t>przygotowywania i sporządzania, na wniosek Zamawiającego lub w</w:t>
      </w:r>
      <w:r w:rsidR="000214E5" w:rsidRPr="00AA20AA">
        <w:rPr>
          <w:rFonts w:cstheme="minorHAnsi"/>
        </w:rPr>
        <w:t xml:space="preserve"> </w:t>
      </w:r>
      <w:r w:rsidRPr="00AA20AA">
        <w:rPr>
          <w:rFonts w:cstheme="minorHAnsi"/>
        </w:rPr>
        <w:t xml:space="preserve">sytuacjach przewidzianych </w:t>
      </w:r>
      <w:r w:rsidR="000214E5" w:rsidRPr="00AA20AA">
        <w:rPr>
          <w:rFonts w:cstheme="minorHAnsi"/>
        </w:rPr>
        <w:t>U</w:t>
      </w:r>
      <w:r w:rsidRPr="00AA20AA">
        <w:rPr>
          <w:rFonts w:cstheme="minorHAnsi"/>
        </w:rPr>
        <w:t>mową, informacji, dokumentów, raportów,</w:t>
      </w:r>
      <w:r w:rsidR="000214E5" w:rsidRPr="00AA20AA">
        <w:rPr>
          <w:rFonts w:cstheme="minorHAnsi"/>
        </w:rPr>
        <w:t xml:space="preserve"> </w:t>
      </w:r>
      <w:r w:rsidRPr="00AA20AA">
        <w:rPr>
          <w:rFonts w:cstheme="minorHAnsi"/>
        </w:rPr>
        <w:t xml:space="preserve">sprawozdań okresowych, rocznych i końcowego z realizacji </w:t>
      </w:r>
      <w:r w:rsidR="000214E5" w:rsidRPr="00AA20AA">
        <w:rPr>
          <w:rFonts w:cstheme="minorHAnsi"/>
        </w:rPr>
        <w:t>I</w:t>
      </w:r>
      <w:r w:rsidRPr="00AA20AA">
        <w:rPr>
          <w:rFonts w:cstheme="minorHAnsi"/>
        </w:rPr>
        <w:t>nwestycji, zgodnie z wymaganiami Zamawiającego i zaleceniami instytucji finansujących;</w:t>
      </w:r>
    </w:p>
    <w:p w14:paraId="24EEFEE3" w14:textId="70A808A3" w:rsidR="0030513B" w:rsidRPr="00AA20AA" w:rsidRDefault="0030513B" w:rsidP="000214E5">
      <w:pPr>
        <w:pStyle w:val="Akapitzlist"/>
        <w:numPr>
          <w:ilvl w:val="1"/>
          <w:numId w:val="3"/>
        </w:numPr>
        <w:spacing w:after="0"/>
        <w:jc w:val="both"/>
        <w:rPr>
          <w:rFonts w:cstheme="minorHAnsi"/>
        </w:rPr>
      </w:pPr>
      <w:r w:rsidRPr="00AA20AA">
        <w:rPr>
          <w:rFonts w:cstheme="minorHAnsi"/>
        </w:rPr>
        <w:t>udziału w mediacjach i rozjemstwie w sporach, procedurach arbitrażowych,</w:t>
      </w:r>
      <w:r w:rsidR="000214E5" w:rsidRPr="00AA20AA">
        <w:rPr>
          <w:rFonts w:cstheme="minorHAnsi"/>
        </w:rPr>
        <w:t xml:space="preserve"> </w:t>
      </w:r>
      <w:r w:rsidRPr="00AA20AA">
        <w:rPr>
          <w:rFonts w:cstheme="minorHAnsi"/>
        </w:rPr>
        <w:t>postępowaniach sądowych tj. doradztwa, opiniowania dokumentów,</w:t>
      </w:r>
      <w:r w:rsidR="000214E5" w:rsidRPr="00AA20AA">
        <w:rPr>
          <w:rFonts w:cstheme="minorHAnsi"/>
        </w:rPr>
        <w:t xml:space="preserve"> </w:t>
      </w:r>
      <w:r w:rsidRPr="00AA20AA">
        <w:rPr>
          <w:rFonts w:cstheme="minorHAnsi"/>
        </w:rPr>
        <w:t>wydawania ekspertyz, udziału w spotkaniach oraz posiedzeniach związanych</w:t>
      </w:r>
      <w:r w:rsidR="000214E5" w:rsidRPr="00AA20AA">
        <w:rPr>
          <w:rFonts w:cstheme="minorHAnsi"/>
        </w:rPr>
        <w:t xml:space="preserve"> </w:t>
      </w:r>
      <w:r w:rsidRPr="00AA20AA">
        <w:rPr>
          <w:rFonts w:cstheme="minorHAnsi"/>
        </w:rPr>
        <w:t>z procedurą mediacyjną</w:t>
      </w:r>
      <w:r w:rsidR="000214E5" w:rsidRPr="00AA20AA">
        <w:rPr>
          <w:rFonts w:cstheme="minorHAnsi"/>
        </w:rPr>
        <w:t xml:space="preserve"> </w:t>
      </w:r>
      <w:r w:rsidRPr="00AA20AA">
        <w:rPr>
          <w:rFonts w:cstheme="minorHAnsi"/>
        </w:rPr>
        <w:t>i arbitrażową;</w:t>
      </w:r>
    </w:p>
    <w:p w14:paraId="4522A466" w14:textId="52F44A95" w:rsidR="000214E5" w:rsidRPr="00AA20AA" w:rsidRDefault="000214E5" w:rsidP="000214E5">
      <w:pPr>
        <w:pStyle w:val="Akapitzlist"/>
        <w:numPr>
          <w:ilvl w:val="1"/>
          <w:numId w:val="3"/>
        </w:numPr>
        <w:spacing w:after="0"/>
        <w:jc w:val="both"/>
        <w:rPr>
          <w:rFonts w:cstheme="minorHAnsi"/>
        </w:rPr>
      </w:pPr>
      <w:r w:rsidRPr="00AA20AA">
        <w:rPr>
          <w:rFonts w:cstheme="minorHAnsi"/>
        </w:rPr>
        <w:t>nadzorowania uzyskania założeń zawartych w Dokumentacji Projektowej między innymi w zakresie uzyskania odpowiednich wskaźników energetyzacji oraz oczekiwanych wyników produkcji energii elektrycznej;</w:t>
      </w:r>
    </w:p>
    <w:p w14:paraId="6DB09512" w14:textId="23B45BCF" w:rsidR="00CA3B12" w:rsidRPr="00AA20AA" w:rsidRDefault="000214E5" w:rsidP="000214E5">
      <w:pPr>
        <w:pStyle w:val="Akapitzlist"/>
        <w:numPr>
          <w:ilvl w:val="1"/>
          <w:numId w:val="3"/>
        </w:numPr>
        <w:spacing w:after="0"/>
        <w:jc w:val="both"/>
        <w:rPr>
          <w:rFonts w:cstheme="minorHAnsi"/>
        </w:rPr>
      </w:pPr>
      <w:r w:rsidRPr="00AA20AA">
        <w:rPr>
          <w:rFonts w:cstheme="minorHAnsi"/>
        </w:rPr>
        <w:lastRenderedPageBreak/>
        <w:t>sprawdzenia zaawansowania przygotowywania dokumentacji odbiorowej, w tym na pisemne wezwanie Zamawiającego, sprawdzenia kompletności dokumentacji odbiorowej i uczestniczenia w odbiorach związanych z Inwestycją;</w:t>
      </w:r>
    </w:p>
    <w:p w14:paraId="163C4F4C" w14:textId="606C5A3D" w:rsidR="00E71FC8" w:rsidRPr="00AA20AA" w:rsidRDefault="000214E5" w:rsidP="000214E5">
      <w:pPr>
        <w:pStyle w:val="Akapitzlist"/>
        <w:numPr>
          <w:ilvl w:val="1"/>
          <w:numId w:val="3"/>
        </w:numPr>
        <w:spacing w:after="0"/>
        <w:jc w:val="both"/>
        <w:rPr>
          <w:rFonts w:cstheme="minorHAnsi"/>
        </w:rPr>
      </w:pPr>
      <w:r w:rsidRPr="00AA20AA">
        <w:rPr>
          <w:rFonts w:cstheme="minorHAnsi"/>
        </w:rPr>
        <w:t>opracowania i przedstawienia do akceptacji Zamawiającego schematu organizacyjnego Zespołu Inżyniera Kontraktu wraz ze szczegółowym zakresem obowiązków i uprawnień jakie zamierza przekazać poszczególnym osobom wchodzącym w skład zespołu, w tym zaproponowania osoby pełniącej funkcję koordynatora inspektorów nadzoru w rozumieniu art. 27 ustawy Prawo budowlane w terminie do 3 dni od dnia zawarcia umowy;</w:t>
      </w:r>
    </w:p>
    <w:p w14:paraId="05458B76" w14:textId="6544C753" w:rsidR="002E73E6" w:rsidRPr="00AA20AA" w:rsidRDefault="002E73E6" w:rsidP="002E73E6">
      <w:pPr>
        <w:pStyle w:val="Akapitzlist"/>
        <w:numPr>
          <w:ilvl w:val="1"/>
          <w:numId w:val="3"/>
        </w:numPr>
        <w:spacing w:after="0"/>
        <w:jc w:val="both"/>
        <w:rPr>
          <w:rFonts w:cstheme="minorHAnsi"/>
        </w:rPr>
      </w:pPr>
      <w:r w:rsidRPr="00AA20AA">
        <w:rPr>
          <w:rFonts w:cstheme="minorHAnsi"/>
        </w:rPr>
        <w:t>zapoznania się ze wszystkimi dokumentami, przepisami, normami, zasadami dotyczącymi realizacji Inwestycji, także związanymi z uzyskaniem dofinansowania z instytucji finansujących;</w:t>
      </w:r>
    </w:p>
    <w:p w14:paraId="288F1CD2" w14:textId="2FF45BCE" w:rsidR="002E73E6" w:rsidRPr="00AA20AA" w:rsidRDefault="002E73E6" w:rsidP="002E73E6">
      <w:pPr>
        <w:pStyle w:val="Akapitzlist"/>
        <w:numPr>
          <w:ilvl w:val="1"/>
          <w:numId w:val="3"/>
        </w:numPr>
        <w:spacing w:after="0"/>
        <w:jc w:val="both"/>
        <w:rPr>
          <w:rFonts w:cstheme="minorHAnsi"/>
        </w:rPr>
      </w:pPr>
      <w:r w:rsidRPr="00AA20AA">
        <w:rPr>
          <w:rFonts w:cstheme="minorHAnsi"/>
        </w:rPr>
        <w:t>bieżącego monitorowania i zapoznawania się ze wszelkimi zmianami dotyczącymi dokumentów, przepisów, norm i zasad dotyczących realizacji Inwestycji oraz wdrażania ich w proces realizacji Inwestycji;</w:t>
      </w:r>
    </w:p>
    <w:p w14:paraId="268F95F2" w14:textId="79268ED3" w:rsidR="002E73E6" w:rsidRPr="00AA20AA" w:rsidRDefault="002E73E6" w:rsidP="002E73E6">
      <w:pPr>
        <w:pStyle w:val="Akapitzlist"/>
        <w:numPr>
          <w:ilvl w:val="1"/>
          <w:numId w:val="3"/>
        </w:numPr>
        <w:spacing w:after="0"/>
        <w:jc w:val="both"/>
        <w:rPr>
          <w:rFonts w:cstheme="minorHAnsi"/>
        </w:rPr>
      </w:pPr>
      <w:r w:rsidRPr="00AA20AA">
        <w:rPr>
          <w:rFonts w:cstheme="minorHAnsi"/>
        </w:rPr>
        <w:t>gromadzenia i w prawidłowy sposób grupowania i segregowania wszelkich danych niezbędne do oceny realizacji Inwestycji, w szczególności w zakresie wymaganym przez instytucje finansujące;</w:t>
      </w:r>
    </w:p>
    <w:p w14:paraId="635C109E" w14:textId="6BD80643" w:rsidR="002E73E6" w:rsidRPr="00AA20AA" w:rsidRDefault="002E73E6" w:rsidP="002E73E6">
      <w:pPr>
        <w:pStyle w:val="Akapitzlist"/>
        <w:numPr>
          <w:ilvl w:val="1"/>
          <w:numId w:val="3"/>
        </w:numPr>
        <w:spacing w:after="0"/>
        <w:jc w:val="both"/>
        <w:rPr>
          <w:rFonts w:cstheme="minorHAnsi"/>
        </w:rPr>
      </w:pPr>
      <w:r w:rsidRPr="00AA20AA">
        <w:rPr>
          <w:rFonts w:cstheme="minorHAnsi"/>
        </w:rPr>
        <w:t>z zastrzeżeniem obowiązku ujawnienia informacji wynikających z przepisów prawa i prawomocnych orzeczeń sądowych, zachowania w tajemnicy wszystkiego, o czym dowiedział się przy wykonywaniu Przedmiotu Umowy;</w:t>
      </w:r>
    </w:p>
    <w:p w14:paraId="19204391" w14:textId="531B595C" w:rsidR="002E73E6" w:rsidRPr="00AA20AA" w:rsidRDefault="002E73E6" w:rsidP="002E73E6">
      <w:pPr>
        <w:pStyle w:val="Akapitzlist"/>
        <w:numPr>
          <w:ilvl w:val="1"/>
          <w:numId w:val="3"/>
        </w:numPr>
        <w:spacing w:after="0"/>
        <w:jc w:val="both"/>
        <w:rPr>
          <w:rFonts w:cstheme="minorHAnsi"/>
        </w:rPr>
      </w:pPr>
      <w:r w:rsidRPr="00AA20AA">
        <w:rPr>
          <w:rFonts w:cstheme="minorHAnsi"/>
        </w:rPr>
        <w:t>wykonywania innych czynności powierzonych przez Zamawiającego, w tym do dostarczania na wezwanie Zamawiającego wszelkich dokumentów i opracowań dotyczących realizacji Inwestycji, informowania Zamawiającego na bieżąco (w formie pisemnej) o wszelkich uwagach dotyczących realizacji Inwestycji oraz formułowania propozycji rozwiązań zaistniałej sytuacji</w:t>
      </w:r>
      <w:r w:rsidR="00E14AA0" w:rsidRPr="00AA20AA">
        <w:rPr>
          <w:rFonts w:cstheme="minorHAnsi"/>
        </w:rPr>
        <w:t>,</w:t>
      </w:r>
      <w:r w:rsidRPr="00AA20AA">
        <w:rPr>
          <w:rFonts w:cstheme="minorHAnsi"/>
        </w:rPr>
        <w:t xml:space="preserve"> jeśli wymaga ona podjęcia działań przez Zamawiającego;</w:t>
      </w:r>
    </w:p>
    <w:p w14:paraId="174987D9" w14:textId="0CD40A3D" w:rsidR="002C3C0A" w:rsidRPr="00AA20AA" w:rsidRDefault="002E73E6" w:rsidP="00C71905">
      <w:pPr>
        <w:numPr>
          <w:ilvl w:val="1"/>
          <w:numId w:val="3"/>
        </w:numPr>
        <w:spacing w:after="0"/>
        <w:jc w:val="both"/>
      </w:pPr>
      <w:r w:rsidRPr="042A5E73">
        <w:t>sprawdzania aktualności i wystarczalności wszelkich ubezpieczeń wykonawców wymaganych postanowieniami umów lub przepisami prawa i pisemnego powiadamiania Zamawiającego o wynikach sprawdzenia. Monitorowania ubezpieczeń i gwarancji przedkładanych przez wykonawców umów i kontroli terminowego opłacania składek ubezpieczeniowych w ramach polis przedłożonych przez wykonawców umów;</w:t>
      </w:r>
    </w:p>
    <w:p w14:paraId="46DF44D1" w14:textId="3B8E5936" w:rsidR="00052038" w:rsidRPr="00AA20AA" w:rsidRDefault="00052038" w:rsidP="00052038">
      <w:pPr>
        <w:pStyle w:val="Akapitzlist"/>
        <w:numPr>
          <w:ilvl w:val="0"/>
          <w:numId w:val="3"/>
        </w:numPr>
        <w:spacing w:after="0"/>
        <w:jc w:val="both"/>
        <w:rPr>
          <w:rFonts w:cstheme="minorHAnsi"/>
        </w:rPr>
      </w:pPr>
      <w:r w:rsidRPr="00AA20AA">
        <w:rPr>
          <w:rFonts w:cstheme="minorHAnsi"/>
        </w:rPr>
        <w:t>Inżynier Kontraktu na etapie realizacji Inwestycji związanym z prowadzeniem robót jest uprawniony i zobowiązany do:</w:t>
      </w:r>
    </w:p>
    <w:p w14:paraId="10F2F2EA" w14:textId="5E727137" w:rsidR="00052038" w:rsidRPr="00AA20AA" w:rsidRDefault="00052038" w:rsidP="00052038">
      <w:pPr>
        <w:pStyle w:val="Akapitzlist"/>
        <w:numPr>
          <w:ilvl w:val="1"/>
          <w:numId w:val="3"/>
        </w:numPr>
        <w:spacing w:after="0"/>
        <w:jc w:val="both"/>
        <w:rPr>
          <w:rFonts w:cstheme="minorHAnsi"/>
        </w:rPr>
      </w:pPr>
      <w:r w:rsidRPr="00AA20AA">
        <w:rPr>
          <w:rFonts w:cstheme="minorHAnsi"/>
        </w:rPr>
        <w:t>przekazywania wykonawcom robót budowlanych (w imieniu Zamawiającego) dokumentów niezbędnych do rozpoczęcia realizacji Inwestycji;</w:t>
      </w:r>
    </w:p>
    <w:p w14:paraId="1D46A94C" w14:textId="0593D377" w:rsidR="00052038" w:rsidRPr="00AA20AA" w:rsidRDefault="00052038" w:rsidP="00052038">
      <w:pPr>
        <w:pStyle w:val="Akapitzlist"/>
        <w:numPr>
          <w:ilvl w:val="1"/>
          <w:numId w:val="3"/>
        </w:numPr>
        <w:spacing w:after="0"/>
        <w:jc w:val="both"/>
        <w:rPr>
          <w:rFonts w:cstheme="minorHAnsi"/>
        </w:rPr>
      </w:pPr>
      <w:r w:rsidRPr="00AA20AA">
        <w:rPr>
          <w:rFonts w:cstheme="minorHAnsi"/>
        </w:rPr>
        <w:t>reprezentowania Zamawiającego na budowie przez sprawowanie kontroli zgodności jej realizacji z opracowanymi przez Wykonawców projektami i pozwoleniami na budowę, przepisami oraz zasadami wiedzy technicznej;</w:t>
      </w:r>
    </w:p>
    <w:p w14:paraId="6445565E" w14:textId="7E3B3430" w:rsidR="00052038" w:rsidRPr="00AA20AA" w:rsidRDefault="00052038" w:rsidP="00052038">
      <w:pPr>
        <w:pStyle w:val="Akapitzlist"/>
        <w:numPr>
          <w:ilvl w:val="1"/>
          <w:numId w:val="3"/>
        </w:numPr>
        <w:spacing w:after="0"/>
        <w:jc w:val="both"/>
        <w:rPr>
          <w:rFonts w:cstheme="minorHAnsi"/>
        </w:rPr>
      </w:pPr>
      <w:r w:rsidRPr="00AA20AA">
        <w:rPr>
          <w:rFonts w:cstheme="minorHAnsi"/>
        </w:rPr>
        <w:t>oceniania i przygotowywania Zamawiającemu propozycji rozstrzygania wszelkich roszczeń kontraktowych i problemów występujących podczas robót, zapobieganie sporom i opóźnieniom;</w:t>
      </w:r>
    </w:p>
    <w:p w14:paraId="1F1CEB96" w14:textId="3A87338B" w:rsidR="00052038" w:rsidRPr="00AA20AA" w:rsidRDefault="00052038" w:rsidP="00052038">
      <w:pPr>
        <w:pStyle w:val="Akapitzlist"/>
        <w:numPr>
          <w:ilvl w:val="1"/>
          <w:numId w:val="3"/>
        </w:numPr>
        <w:spacing w:after="0"/>
        <w:jc w:val="both"/>
        <w:rPr>
          <w:rFonts w:cstheme="minorHAnsi"/>
        </w:rPr>
      </w:pPr>
      <w:r w:rsidRPr="00AA20AA">
        <w:rPr>
          <w:rFonts w:cstheme="minorHAnsi"/>
        </w:rPr>
        <w:t>zatwierdzania harmonogramów dostaw urządzeń i materiałów na place budowy ze szczególnym uwzględnieniem ich kompletności, sposobu i czasu magazynowania oraz zgodności z projektem i/lub warunkami umownymi;</w:t>
      </w:r>
    </w:p>
    <w:p w14:paraId="7A0212BB" w14:textId="77777777" w:rsidR="00052038" w:rsidRPr="00AA20AA" w:rsidRDefault="00052038" w:rsidP="00052038">
      <w:pPr>
        <w:pStyle w:val="Akapitzlist"/>
        <w:numPr>
          <w:ilvl w:val="1"/>
          <w:numId w:val="3"/>
        </w:numPr>
        <w:spacing w:after="0"/>
        <w:jc w:val="both"/>
        <w:rPr>
          <w:rFonts w:cstheme="minorHAnsi"/>
        </w:rPr>
      </w:pPr>
      <w:r w:rsidRPr="00AA20AA">
        <w:rPr>
          <w:rFonts w:cstheme="minorHAnsi"/>
        </w:rPr>
        <w:lastRenderedPageBreak/>
        <w:t>sprawdzania i potwierdzania czy wykonawcy mobilizują i dostarczają na budowę całe wyposażenie i dostawy zidentyfikowane w umowie lub niezbędne do prawidłowej realizacji Inwestycji; pełny nadzór inwestorski nad robotami, ze szczególnym uwzględnieniem prawa budowlanego i innych regulacji prawnych. Nadzór musi być prowadzony przez zespół specjalistów, którzy posiadają odpowiednie uprawnienia wymagane przez prawo budowlane;</w:t>
      </w:r>
    </w:p>
    <w:p w14:paraId="39F67DEB" w14:textId="3ABDC194" w:rsidR="00052038" w:rsidRPr="00AA20AA" w:rsidRDefault="00052038" w:rsidP="00052038">
      <w:pPr>
        <w:pStyle w:val="Akapitzlist"/>
        <w:numPr>
          <w:ilvl w:val="1"/>
          <w:numId w:val="3"/>
        </w:numPr>
        <w:spacing w:after="0"/>
        <w:jc w:val="both"/>
        <w:rPr>
          <w:rFonts w:cstheme="minorHAnsi"/>
        </w:rPr>
      </w:pPr>
      <w:r w:rsidRPr="00AA20AA">
        <w:rPr>
          <w:rFonts w:cstheme="minorHAnsi"/>
        </w:rPr>
        <w:t>ścisłej współpracy z nadzorem autorskim, weryfikacja i analiza dokumentacji technologicznej, rysunków wykonawczych i dokumentów wykonawczych sporządzanych przez wykonawców z komentarzami dla Zamawiającego (jeżeli wystąpi taka potrzeba), jeśli chodzi o zgodność (lub niezgodność) z umowami na roboty budowlane;</w:t>
      </w:r>
    </w:p>
    <w:p w14:paraId="3C957CA8" w14:textId="77777777" w:rsidR="00052038" w:rsidRPr="00AA20AA" w:rsidRDefault="00052038" w:rsidP="00052038">
      <w:pPr>
        <w:pStyle w:val="Akapitzlist"/>
        <w:numPr>
          <w:ilvl w:val="1"/>
          <w:numId w:val="3"/>
        </w:numPr>
        <w:spacing w:after="0"/>
        <w:jc w:val="both"/>
        <w:rPr>
          <w:rFonts w:cstheme="minorHAnsi"/>
        </w:rPr>
      </w:pPr>
      <w:r w:rsidRPr="00AA20AA">
        <w:rPr>
          <w:rFonts w:cstheme="minorHAnsi"/>
        </w:rPr>
        <w:t>weryfikacji, sprawdzania i zatwierdzania wszelkich dokumentów i dokumentacji opracowywanych przez wykonawców (rysunków roboczych) zawierających zmiany, zatwierdzanie robót zamiennych w uzgodnieniu z Zamawiającym;</w:t>
      </w:r>
    </w:p>
    <w:p w14:paraId="69AF01DA" w14:textId="040710C3" w:rsidR="00052038" w:rsidRPr="00AA20AA" w:rsidRDefault="00052038" w:rsidP="00052038">
      <w:pPr>
        <w:pStyle w:val="Akapitzlist"/>
        <w:numPr>
          <w:ilvl w:val="1"/>
          <w:numId w:val="3"/>
        </w:numPr>
        <w:spacing w:after="0"/>
        <w:jc w:val="both"/>
        <w:rPr>
          <w:rFonts w:cstheme="minorHAnsi"/>
        </w:rPr>
      </w:pPr>
      <w:r w:rsidRPr="00AA20AA">
        <w:rPr>
          <w:rFonts w:cstheme="minorHAnsi"/>
        </w:rPr>
        <w:t>zatwierdzania materiałów budowlanych i instalacyjnych, urządzeń, mających być wbudowanymi, sprawdzanie jakości dokumentów, zezwoleń, deklaracji zgodności, certyfikatów itd., w celu uniknięcia użycia materiałów uszkodzonych lub które nie mają wymaganych przez obowiązujące prawo certyfikatów;</w:t>
      </w:r>
    </w:p>
    <w:p w14:paraId="28E6C323" w14:textId="79AE9C2E" w:rsidR="00052038" w:rsidRPr="00AA20AA" w:rsidRDefault="00052038" w:rsidP="007A086F">
      <w:pPr>
        <w:pStyle w:val="Akapitzlist"/>
        <w:numPr>
          <w:ilvl w:val="1"/>
          <w:numId w:val="3"/>
        </w:numPr>
        <w:spacing w:after="0"/>
        <w:jc w:val="both"/>
        <w:rPr>
          <w:rFonts w:cstheme="minorHAnsi"/>
        </w:rPr>
      </w:pPr>
      <w:r w:rsidRPr="00AA20AA">
        <w:rPr>
          <w:rFonts w:cstheme="minorHAnsi"/>
        </w:rPr>
        <w:t xml:space="preserve">żądania od </w:t>
      </w:r>
      <w:r w:rsidR="007A086F" w:rsidRPr="00AA20AA">
        <w:rPr>
          <w:rFonts w:cstheme="minorHAnsi"/>
        </w:rPr>
        <w:t>w</w:t>
      </w:r>
      <w:r w:rsidRPr="00AA20AA">
        <w:rPr>
          <w:rFonts w:cstheme="minorHAnsi"/>
        </w:rPr>
        <w:t>ykonawcy prac budowlanych opracowania niezbędnej do</w:t>
      </w:r>
      <w:r w:rsidR="007A086F" w:rsidRPr="00AA20AA">
        <w:rPr>
          <w:rFonts w:cstheme="minorHAnsi"/>
        </w:rPr>
        <w:t xml:space="preserve"> </w:t>
      </w:r>
      <w:r w:rsidRPr="00AA20AA">
        <w:rPr>
          <w:rFonts w:cstheme="minorHAnsi"/>
        </w:rPr>
        <w:t>wykonania prac budowlanych dokumentacji technologicznej i warsztatowej</w:t>
      </w:r>
      <w:r w:rsidR="007A086F" w:rsidRPr="00AA20AA">
        <w:rPr>
          <w:rFonts w:cstheme="minorHAnsi"/>
        </w:rPr>
        <w:t>;</w:t>
      </w:r>
    </w:p>
    <w:p w14:paraId="144EDB98" w14:textId="16911575" w:rsidR="00052038" w:rsidRPr="00AA20AA" w:rsidRDefault="00052038" w:rsidP="007A086F">
      <w:pPr>
        <w:pStyle w:val="Akapitzlist"/>
        <w:numPr>
          <w:ilvl w:val="1"/>
          <w:numId w:val="3"/>
        </w:numPr>
        <w:spacing w:after="0"/>
        <w:jc w:val="both"/>
        <w:rPr>
          <w:rFonts w:cstheme="minorHAnsi"/>
        </w:rPr>
      </w:pPr>
      <w:r w:rsidRPr="00AA20AA">
        <w:rPr>
          <w:rFonts w:cstheme="minorHAnsi"/>
        </w:rPr>
        <w:t>zatwierdzania proponowanych metod wykonywania robót budowlanych,</w:t>
      </w:r>
      <w:r w:rsidR="007A086F" w:rsidRPr="00AA20AA">
        <w:rPr>
          <w:rFonts w:cstheme="minorHAnsi"/>
        </w:rPr>
        <w:t xml:space="preserve"> </w:t>
      </w:r>
      <w:r w:rsidRPr="00AA20AA">
        <w:rPr>
          <w:rFonts w:cstheme="minorHAnsi"/>
        </w:rPr>
        <w:t xml:space="preserve">włączając w to roboty tymczasowe zaproponowane przez </w:t>
      </w:r>
      <w:r w:rsidR="007A086F" w:rsidRPr="00AA20AA">
        <w:rPr>
          <w:rFonts w:cstheme="minorHAnsi"/>
        </w:rPr>
        <w:t>w</w:t>
      </w:r>
      <w:r w:rsidRPr="00AA20AA">
        <w:rPr>
          <w:rFonts w:cstheme="minorHAnsi"/>
        </w:rPr>
        <w:t>ykonawców;</w:t>
      </w:r>
    </w:p>
    <w:p w14:paraId="0F9E1A94" w14:textId="3A0199F0" w:rsidR="00052038" w:rsidRPr="00AA20AA" w:rsidRDefault="00052038" w:rsidP="007A086F">
      <w:pPr>
        <w:pStyle w:val="Akapitzlist"/>
        <w:numPr>
          <w:ilvl w:val="1"/>
          <w:numId w:val="3"/>
        </w:numPr>
        <w:spacing w:after="0"/>
        <w:jc w:val="both"/>
        <w:rPr>
          <w:rFonts w:cstheme="minorHAnsi"/>
        </w:rPr>
      </w:pPr>
      <w:r w:rsidRPr="00AA20AA">
        <w:rPr>
          <w:rFonts w:cstheme="minorHAnsi"/>
        </w:rPr>
        <w:t>rekomendowania wszystkich zmian w planach i specyfikacjach, które mogą</w:t>
      </w:r>
      <w:r w:rsidR="007A086F" w:rsidRPr="00AA20AA">
        <w:rPr>
          <w:rFonts w:cstheme="minorHAnsi"/>
        </w:rPr>
        <w:t xml:space="preserve"> </w:t>
      </w:r>
      <w:r w:rsidRPr="00AA20AA">
        <w:rPr>
          <w:rFonts w:cstheme="minorHAnsi"/>
        </w:rPr>
        <w:t>okazać się niezbędne lub pożądane podczas lub w następstwie</w:t>
      </w:r>
      <w:r w:rsidR="007A086F" w:rsidRPr="00AA20AA">
        <w:rPr>
          <w:rFonts w:cstheme="minorHAnsi"/>
        </w:rPr>
        <w:t xml:space="preserve"> </w:t>
      </w:r>
      <w:r w:rsidRPr="00AA20AA">
        <w:rPr>
          <w:rFonts w:cstheme="minorHAnsi"/>
        </w:rPr>
        <w:t>wykonywania robót budowlanych;</w:t>
      </w:r>
    </w:p>
    <w:p w14:paraId="153F6C34" w14:textId="6714E601" w:rsidR="00052038" w:rsidRPr="00AA20AA" w:rsidRDefault="00052038" w:rsidP="007A086F">
      <w:pPr>
        <w:pStyle w:val="Akapitzlist"/>
        <w:numPr>
          <w:ilvl w:val="1"/>
          <w:numId w:val="3"/>
        </w:numPr>
        <w:spacing w:after="0"/>
        <w:jc w:val="both"/>
        <w:rPr>
          <w:rFonts w:cstheme="minorHAnsi"/>
        </w:rPr>
      </w:pPr>
      <w:r w:rsidRPr="00AA20AA">
        <w:rPr>
          <w:rFonts w:cstheme="minorHAnsi"/>
        </w:rPr>
        <w:t>sprawdzania wszystkich atestów, certyfikatów, deklaracji, ubezpieczeń,</w:t>
      </w:r>
      <w:r w:rsidR="007A086F" w:rsidRPr="00AA20AA">
        <w:rPr>
          <w:rFonts w:cstheme="minorHAnsi"/>
        </w:rPr>
        <w:t xml:space="preserve"> </w:t>
      </w:r>
      <w:r w:rsidRPr="00AA20AA">
        <w:rPr>
          <w:rFonts w:cstheme="minorHAnsi"/>
        </w:rPr>
        <w:t xml:space="preserve">zabezpieczeń, gwarancji, praw własności itd., za które </w:t>
      </w:r>
      <w:r w:rsidR="007A086F" w:rsidRPr="00AA20AA">
        <w:rPr>
          <w:rFonts w:cstheme="minorHAnsi"/>
        </w:rPr>
        <w:t>w</w:t>
      </w:r>
      <w:r w:rsidRPr="00AA20AA">
        <w:rPr>
          <w:rFonts w:cstheme="minorHAnsi"/>
        </w:rPr>
        <w:t>ykonawcy są</w:t>
      </w:r>
      <w:r w:rsidR="007A086F" w:rsidRPr="00AA20AA">
        <w:rPr>
          <w:rFonts w:cstheme="minorHAnsi"/>
        </w:rPr>
        <w:t xml:space="preserve"> </w:t>
      </w:r>
      <w:r w:rsidRPr="00AA20AA">
        <w:rPr>
          <w:rFonts w:cstheme="minorHAnsi"/>
        </w:rPr>
        <w:t>odpowiedzialni zgodnie z warunkami umów na roboty budowlane;</w:t>
      </w:r>
    </w:p>
    <w:p w14:paraId="4C9BEB8A" w14:textId="300F5116" w:rsidR="00052038" w:rsidRPr="00AA20AA" w:rsidRDefault="00052038" w:rsidP="007A086F">
      <w:pPr>
        <w:pStyle w:val="Akapitzlist"/>
        <w:numPr>
          <w:ilvl w:val="1"/>
          <w:numId w:val="3"/>
        </w:numPr>
        <w:spacing w:after="0"/>
        <w:jc w:val="both"/>
        <w:rPr>
          <w:rFonts w:cstheme="minorHAnsi"/>
        </w:rPr>
      </w:pPr>
      <w:r w:rsidRPr="00AA20AA">
        <w:rPr>
          <w:rFonts w:cstheme="minorHAnsi"/>
        </w:rPr>
        <w:t>wskazywania konieczności wykonania dodatkowych testów, badań jakości</w:t>
      </w:r>
      <w:r w:rsidR="007A086F" w:rsidRPr="00AA20AA">
        <w:rPr>
          <w:rFonts w:cstheme="minorHAnsi"/>
        </w:rPr>
        <w:t xml:space="preserve"> </w:t>
      </w:r>
      <w:r w:rsidRPr="00AA20AA">
        <w:rPr>
          <w:rFonts w:cstheme="minorHAnsi"/>
        </w:rPr>
        <w:t>przez specjalistyczne instytuty, jeżeli jest to niezbędne</w:t>
      </w:r>
      <w:r w:rsidR="007A086F" w:rsidRPr="00AA20AA">
        <w:rPr>
          <w:rFonts w:cstheme="minorHAnsi"/>
        </w:rPr>
        <w:t>;</w:t>
      </w:r>
    </w:p>
    <w:p w14:paraId="7C468373" w14:textId="394638C1" w:rsidR="00052038" w:rsidRPr="00AA20AA" w:rsidRDefault="00052038" w:rsidP="007A086F">
      <w:pPr>
        <w:pStyle w:val="Akapitzlist"/>
        <w:numPr>
          <w:ilvl w:val="1"/>
          <w:numId w:val="3"/>
        </w:numPr>
        <w:spacing w:after="0"/>
        <w:jc w:val="both"/>
        <w:rPr>
          <w:rFonts w:cstheme="minorHAnsi"/>
        </w:rPr>
      </w:pPr>
      <w:r w:rsidRPr="00AA20AA">
        <w:rPr>
          <w:rFonts w:cstheme="minorHAnsi"/>
        </w:rPr>
        <w:t>monitorowania postępu robót, regularne sprawdzanie postępu robót na</w:t>
      </w:r>
      <w:r w:rsidR="007A086F" w:rsidRPr="00AA20AA">
        <w:rPr>
          <w:rFonts w:cstheme="minorHAnsi"/>
        </w:rPr>
        <w:t xml:space="preserve"> </w:t>
      </w:r>
      <w:r w:rsidRPr="00AA20AA">
        <w:rPr>
          <w:rFonts w:cstheme="minorHAnsi"/>
        </w:rPr>
        <w:t>budowie oraz wszystkich innych działań wykonawców w aspekcie ich</w:t>
      </w:r>
      <w:r w:rsidR="007A086F" w:rsidRPr="00AA20AA">
        <w:rPr>
          <w:rFonts w:cstheme="minorHAnsi"/>
        </w:rPr>
        <w:t xml:space="preserve"> </w:t>
      </w:r>
      <w:r w:rsidRPr="00AA20AA">
        <w:rPr>
          <w:rFonts w:cstheme="minorHAnsi"/>
        </w:rPr>
        <w:t>zobowiązań wynikających z umów na roboty budowlane;</w:t>
      </w:r>
    </w:p>
    <w:p w14:paraId="6AEB13A9" w14:textId="20F3B1E7" w:rsidR="00052038" w:rsidRPr="00AA20AA" w:rsidRDefault="00052038" w:rsidP="00FA05A7">
      <w:pPr>
        <w:pStyle w:val="Akapitzlist"/>
        <w:numPr>
          <w:ilvl w:val="1"/>
          <w:numId w:val="3"/>
        </w:numPr>
        <w:spacing w:after="0"/>
        <w:jc w:val="both"/>
        <w:rPr>
          <w:rFonts w:cstheme="minorHAnsi"/>
        </w:rPr>
      </w:pPr>
      <w:commentRangeStart w:id="10"/>
      <w:commentRangeStart w:id="11"/>
      <w:commentRangeStart w:id="12"/>
      <w:commentRangeStart w:id="13"/>
      <w:r w:rsidRPr="00AA20AA">
        <w:rPr>
          <w:rFonts w:cstheme="minorHAnsi"/>
        </w:rPr>
        <w:t>przeprowadzania regularnych inspekcji  na</w:t>
      </w:r>
      <w:r w:rsidR="00FA05A7" w:rsidRPr="00AA20AA">
        <w:rPr>
          <w:rFonts w:cstheme="minorHAnsi"/>
        </w:rPr>
        <w:t xml:space="preserve"> </w:t>
      </w:r>
      <w:r w:rsidRPr="00AA20AA">
        <w:rPr>
          <w:rFonts w:cstheme="minorHAnsi"/>
        </w:rPr>
        <w:t xml:space="preserve">placu budowy </w:t>
      </w:r>
      <w:r w:rsidR="00175CCA">
        <w:rPr>
          <w:rFonts w:cstheme="minorHAnsi"/>
        </w:rPr>
        <w:t xml:space="preserve">w ilości uzależnionej od </w:t>
      </w:r>
      <w:r w:rsidR="004E357A">
        <w:rPr>
          <w:rFonts w:cstheme="minorHAnsi"/>
        </w:rPr>
        <w:t xml:space="preserve">aktualnego </w:t>
      </w:r>
      <w:r w:rsidR="00175CCA">
        <w:rPr>
          <w:rFonts w:cstheme="minorHAnsi"/>
        </w:rPr>
        <w:t>natężenia robót</w:t>
      </w:r>
      <w:r w:rsidR="004E357A">
        <w:rPr>
          <w:rFonts w:cstheme="minorHAnsi"/>
        </w:rPr>
        <w:t xml:space="preserve"> w celu</w:t>
      </w:r>
      <w:r w:rsidR="00175CCA">
        <w:rPr>
          <w:rFonts w:cstheme="minorHAnsi"/>
        </w:rPr>
        <w:t xml:space="preserve"> </w:t>
      </w:r>
      <w:r w:rsidR="00440D1D">
        <w:rPr>
          <w:rFonts w:cstheme="minorHAnsi"/>
        </w:rPr>
        <w:t xml:space="preserve">sprawdzenia </w:t>
      </w:r>
      <w:r w:rsidRPr="00AA20AA">
        <w:rPr>
          <w:rFonts w:cstheme="minorHAnsi"/>
        </w:rPr>
        <w:t>jakość wykonania</w:t>
      </w:r>
      <w:r w:rsidR="00440D1D">
        <w:rPr>
          <w:rFonts w:cstheme="minorHAnsi"/>
        </w:rPr>
        <w:t xml:space="preserve">, zgodności </w:t>
      </w:r>
      <w:r w:rsidR="000A799E">
        <w:rPr>
          <w:rFonts w:cstheme="minorHAnsi"/>
        </w:rPr>
        <w:t>z dokumentacją</w:t>
      </w:r>
      <w:r w:rsidR="00017DDF">
        <w:rPr>
          <w:rFonts w:cstheme="minorHAnsi"/>
        </w:rPr>
        <w:t>,</w:t>
      </w:r>
      <w:r w:rsidRPr="00AA20AA">
        <w:rPr>
          <w:rFonts w:cstheme="minorHAnsi"/>
        </w:rPr>
        <w:t xml:space="preserve"> Umow</w:t>
      </w:r>
      <w:r w:rsidR="00017DDF">
        <w:rPr>
          <w:rFonts w:cstheme="minorHAnsi"/>
        </w:rPr>
        <w:t>ą</w:t>
      </w:r>
      <w:r w:rsidRPr="00AA20AA">
        <w:rPr>
          <w:rFonts w:cstheme="minorHAnsi"/>
        </w:rPr>
        <w:t xml:space="preserve"> oraz </w:t>
      </w:r>
      <w:r w:rsidR="006220F6">
        <w:rPr>
          <w:rFonts w:cstheme="minorHAnsi"/>
        </w:rPr>
        <w:t>najlepszą</w:t>
      </w:r>
      <w:r w:rsidR="006220F6" w:rsidRPr="00AA20AA">
        <w:rPr>
          <w:rFonts w:cstheme="minorHAnsi"/>
        </w:rPr>
        <w:t xml:space="preserve"> </w:t>
      </w:r>
      <w:r w:rsidRPr="00AA20AA">
        <w:rPr>
          <w:rFonts w:cstheme="minorHAnsi"/>
        </w:rPr>
        <w:t>praktyk</w:t>
      </w:r>
      <w:r w:rsidR="00017DDF">
        <w:rPr>
          <w:rFonts w:cstheme="minorHAnsi"/>
        </w:rPr>
        <w:t>ą</w:t>
      </w:r>
      <w:r w:rsidRPr="00AA20AA">
        <w:rPr>
          <w:rFonts w:cstheme="minorHAnsi"/>
        </w:rPr>
        <w:t xml:space="preserve"> inżynierską;</w:t>
      </w:r>
      <w:commentRangeEnd w:id="10"/>
      <w:r w:rsidR="00FD676A" w:rsidRPr="00AA20AA">
        <w:rPr>
          <w:rStyle w:val="Odwoaniedokomentarza"/>
          <w:rFonts w:cstheme="minorHAnsi"/>
          <w:sz w:val="22"/>
          <w:szCs w:val="22"/>
        </w:rPr>
        <w:commentReference w:id="10"/>
      </w:r>
      <w:commentRangeEnd w:id="11"/>
      <w:r w:rsidRPr="00AA20AA">
        <w:rPr>
          <w:rStyle w:val="Odwoaniedokomentarza"/>
          <w:rFonts w:cstheme="minorHAnsi"/>
          <w:sz w:val="22"/>
          <w:szCs w:val="22"/>
        </w:rPr>
        <w:commentReference w:id="11"/>
      </w:r>
      <w:commentRangeEnd w:id="12"/>
      <w:r w:rsidRPr="00AA20AA">
        <w:rPr>
          <w:rStyle w:val="Odwoaniedokomentarza"/>
          <w:rFonts w:cstheme="minorHAnsi"/>
          <w:sz w:val="22"/>
          <w:szCs w:val="22"/>
        </w:rPr>
        <w:commentReference w:id="12"/>
      </w:r>
      <w:commentRangeEnd w:id="13"/>
      <w:r w:rsidRPr="00AA20AA">
        <w:rPr>
          <w:rStyle w:val="Odwoaniedokomentarza"/>
          <w:rFonts w:cstheme="minorHAnsi"/>
          <w:sz w:val="22"/>
          <w:szCs w:val="22"/>
        </w:rPr>
        <w:commentReference w:id="13"/>
      </w:r>
    </w:p>
    <w:p w14:paraId="540C3BFD" w14:textId="0E875890" w:rsidR="00052038" w:rsidRPr="00AA20AA" w:rsidRDefault="00052038" w:rsidP="00FA05A7">
      <w:pPr>
        <w:pStyle w:val="Akapitzlist"/>
        <w:numPr>
          <w:ilvl w:val="1"/>
          <w:numId w:val="3"/>
        </w:numPr>
        <w:spacing w:after="0"/>
        <w:jc w:val="both"/>
        <w:rPr>
          <w:rFonts w:cstheme="minorHAnsi"/>
        </w:rPr>
      </w:pPr>
      <w:r w:rsidRPr="00AA20AA">
        <w:rPr>
          <w:rFonts w:cstheme="minorHAnsi"/>
        </w:rPr>
        <w:t xml:space="preserve">kontroli </w:t>
      </w:r>
      <w:r w:rsidR="00FA05A7" w:rsidRPr="00AA20AA">
        <w:rPr>
          <w:rFonts w:cstheme="minorHAnsi"/>
        </w:rPr>
        <w:t>w</w:t>
      </w:r>
      <w:r w:rsidRPr="00AA20AA">
        <w:rPr>
          <w:rFonts w:cstheme="minorHAnsi"/>
        </w:rPr>
        <w:t>ykonawców, że zapewniają realizację robót zgodnie z</w:t>
      </w:r>
      <w:r w:rsidR="00FA05A7" w:rsidRPr="00AA20AA">
        <w:rPr>
          <w:rFonts w:cstheme="minorHAnsi"/>
        </w:rPr>
        <w:t xml:space="preserve"> </w:t>
      </w:r>
      <w:r w:rsidRPr="00AA20AA">
        <w:rPr>
          <w:rFonts w:cstheme="minorHAnsi"/>
        </w:rPr>
        <w:t>odpowiednimi wymaganiami bezpieczeństwa i ochrony zdrowia;</w:t>
      </w:r>
    </w:p>
    <w:p w14:paraId="2F4FE10F" w14:textId="4295F1D0" w:rsidR="00052038" w:rsidRPr="00AA20AA" w:rsidRDefault="00052038" w:rsidP="00FA05A7">
      <w:pPr>
        <w:pStyle w:val="Akapitzlist"/>
        <w:numPr>
          <w:ilvl w:val="1"/>
          <w:numId w:val="3"/>
        </w:numPr>
        <w:spacing w:after="0"/>
        <w:jc w:val="both"/>
        <w:rPr>
          <w:rFonts w:cstheme="minorHAnsi"/>
        </w:rPr>
      </w:pPr>
      <w:r w:rsidRPr="00AA20AA">
        <w:rPr>
          <w:rFonts w:cstheme="minorHAnsi"/>
        </w:rPr>
        <w:t>kontroli podwykonawców realizujących prace budowlane i dostawy w</w:t>
      </w:r>
      <w:r w:rsidR="00FA05A7" w:rsidRPr="00AA20AA">
        <w:rPr>
          <w:rFonts w:cstheme="minorHAnsi"/>
        </w:rPr>
        <w:t xml:space="preserve"> </w:t>
      </w:r>
      <w:r w:rsidRPr="00AA20AA">
        <w:rPr>
          <w:rFonts w:cstheme="minorHAnsi"/>
        </w:rPr>
        <w:t>zakresie zgodności z wymogami umowami, zakresem i rozliczeniem z</w:t>
      </w:r>
      <w:r w:rsidR="00FA05A7" w:rsidRPr="00AA20AA">
        <w:rPr>
          <w:rFonts w:cstheme="minorHAnsi"/>
        </w:rPr>
        <w:t xml:space="preserve"> </w:t>
      </w:r>
      <w:r w:rsidRPr="00AA20AA">
        <w:rPr>
          <w:rFonts w:cstheme="minorHAnsi"/>
        </w:rPr>
        <w:t>generalnym wykonawcą prac i Zamawiającym;</w:t>
      </w:r>
    </w:p>
    <w:p w14:paraId="2679BF4A" w14:textId="6A3946B2" w:rsidR="00052038" w:rsidRPr="00C85A0E" w:rsidRDefault="00052038" w:rsidP="129D659A">
      <w:pPr>
        <w:pStyle w:val="Akapitzlist"/>
        <w:numPr>
          <w:ilvl w:val="1"/>
          <w:numId w:val="3"/>
        </w:numPr>
        <w:spacing w:after="0"/>
        <w:jc w:val="both"/>
        <w:rPr>
          <w:rFonts w:cstheme="minorHAnsi"/>
        </w:rPr>
      </w:pPr>
      <w:r w:rsidRPr="00C85A0E">
        <w:rPr>
          <w:rFonts w:cstheme="minorHAnsi"/>
        </w:rPr>
        <w:t xml:space="preserve">sporządzania </w:t>
      </w:r>
      <w:r w:rsidR="00C85A0E" w:rsidRPr="00C85A0E">
        <w:rPr>
          <w:rFonts w:cstheme="minorHAnsi"/>
        </w:rPr>
        <w:t xml:space="preserve">raportów </w:t>
      </w:r>
      <w:r w:rsidR="00087B97" w:rsidRPr="00C85A0E">
        <w:rPr>
          <w:rFonts w:cstheme="minorHAnsi"/>
        </w:rPr>
        <w:t>miesięcznych</w:t>
      </w:r>
      <w:r w:rsidR="007B6CB9" w:rsidRPr="00C85A0E">
        <w:rPr>
          <w:rFonts w:cstheme="minorHAnsi"/>
        </w:rPr>
        <w:t xml:space="preserve"> </w:t>
      </w:r>
      <w:r w:rsidR="009D35A1" w:rsidRPr="00C85A0E">
        <w:rPr>
          <w:rFonts w:cstheme="minorHAnsi"/>
        </w:rPr>
        <w:t>zgodnie z par. 4</w:t>
      </w:r>
      <w:r w:rsidRPr="00C85A0E">
        <w:rPr>
          <w:rFonts w:cstheme="minorHAnsi"/>
        </w:rPr>
        <w:t>;</w:t>
      </w:r>
    </w:p>
    <w:p w14:paraId="132F733D" w14:textId="4EB0999A" w:rsidR="00052038" w:rsidRPr="00AA20AA" w:rsidRDefault="00052038" w:rsidP="00FA05A7">
      <w:pPr>
        <w:pStyle w:val="Akapitzlist"/>
        <w:numPr>
          <w:ilvl w:val="1"/>
          <w:numId w:val="3"/>
        </w:numPr>
        <w:spacing w:after="0"/>
        <w:jc w:val="both"/>
        <w:rPr>
          <w:rFonts w:cstheme="minorHAnsi"/>
        </w:rPr>
      </w:pPr>
      <w:r w:rsidRPr="00AA20AA">
        <w:rPr>
          <w:rFonts w:cstheme="minorHAnsi"/>
        </w:rPr>
        <w:t xml:space="preserve">organizowania </w:t>
      </w:r>
      <w:r w:rsidR="00D03FFF" w:rsidRPr="00AA20AA">
        <w:rPr>
          <w:rFonts w:cstheme="minorHAnsi"/>
        </w:rPr>
        <w:t xml:space="preserve">i prowadzenie </w:t>
      </w:r>
      <w:r w:rsidRPr="00AA20AA">
        <w:rPr>
          <w:rFonts w:cstheme="minorHAnsi"/>
        </w:rPr>
        <w:t xml:space="preserve">cyklicznych </w:t>
      </w:r>
      <w:r w:rsidR="3000F9C9" w:rsidRPr="00AA20AA">
        <w:rPr>
          <w:rFonts w:cstheme="minorHAnsi"/>
        </w:rPr>
        <w:t>Rad Budowy</w:t>
      </w:r>
      <w:r w:rsidRPr="00AA20AA">
        <w:rPr>
          <w:rFonts w:cstheme="minorHAnsi"/>
        </w:rPr>
        <w:t xml:space="preserve"> na</w:t>
      </w:r>
      <w:r w:rsidR="00FA05A7" w:rsidRPr="00AA20AA">
        <w:rPr>
          <w:rFonts w:cstheme="minorHAnsi"/>
        </w:rPr>
        <w:t xml:space="preserve"> </w:t>
      </w:r>
      <w:r w:rsidRPr="00AA20AA">
        <w:rPr>
          <w:rFonts w:cstheme="minorHAnsi"/>
        </w:rPr>
        <w:t>Placu Budowy raz w tygodniu oraz przygotowywanie protokołów z narad w</w:t>
      </w:r>
      <w:r w:rsidR="00FA05A7" w:rsidRPr="00AA20AA">
        <w:rPr>
          <w:rFonts w:cstheme="minorHAnsi"/>
        </w:rPr>
        <w:t xml:space="preserve"> </w:t>
      </w:r>
      <w:r w:rsidRPr="00AA20AA">
        <w:rPr>
          <w:rFonts w:cstheme="minorHAnsi"/>
        </w:rPr>
        <w:t>celu umożliwienia podejmowania decyzji o każdym zagadnieniu, które</w:t>
      </w:r>
      <w:r w:rsidR="00FA05A7" w:rsidRPr="00AA20AA">
        <w:rPr>
          <w:rFonts w:cstheme="minorHAnsi"/>
        </w:rPr>
        <w:t xml:space="preserve"> </w:t>
      </w:r>
      <w:r w:rsidRPr="00AA20AA">
        <w:rPr>
          <w:rFonts w:cstheme="minorHAnsi"/>
        </w:rPr>
        <w:t>wpływa na postęp Robót, przekazywanie do 2 dni stronom protokołów z</w:t>
      </w:r>
      <w:r w:rsidR="00FA05A7" w:rsidRPr="00AA20AA">
        <w:rPr>
          <w:rFonts w:cstheme="minorHAnsi"/>
        </w:rPr>
        <w:t xml:space="preserve"> </w:t>
      </w:r>
      <w:r w:rsidRPr="00AA20AA">
        <w:rPr>
          <w:rFonts w:cstheme="minorHAnsi"/>
        </w:rPr>
        <w:t>narad;</w:t>
      </w:r>
    </w:p>
    <w:p w14:paraId="1A11CEEC" w14:textId="2E02F87D" w:rsidR="00052038" w:rsidRPr="006400FC" w:rsidRDefault="00052038" w:rsidP="129D659A">
      <w:pPr>
        <w:pStyle w:val="Akapitzlist"/>
        <w:numPr>
          <w:ilvl w:val="1"/>
          <w:numId w:val="3"/>
        </w:numPr>
        <w:spacing w:after="0"/>
        <w:jc w:val="both"/>
        <w:rPr>
          <w:rFonts w:cstheme="minorHAnsi"/>
        </w:rPr>
      </w:pPr>
      <w:commentRangeStart w:id="16"/>
      <w:commentRangeStart w:id="17"/>
      <w:r w:rsidRPr="006400FC">
        <w:rPr>
          <w:rFonts w:cstheme="minorHAnsi"/>
        </w:rPr>
        <w:lastRenderedPageBreak/>
        <w:t>organizowania dodatkowych narad w przypadkach zagrażających postępowi</w:t>
      </w:r>
      <w:r w:rsidR="00FA05A7" w:rsidRPr="006400FC">
        <w:rPr>
          <w:rFonts w:cstheme="minorHAnsi"/>
        </w:rPr>
        <w:t xml:space="preserve"> </w:t>
      </w:r>
      <w:r w:rsidRPr="006400FC">
        <w:rPr>
          <w:rFonts w:cstheme="minorHAnsi"/>
        </w:rPr>
        <w:t>lub jakości robót na każde pisemne</w:t>
      </w:r>
      <w:r w:rsidR="0035512E" w:rsidRPr="006400FC">
        <w:rPr>
          <w:rFonts w:cstheme="minorHAnsi"/>
        </w:rPr>
        <w:t xml:space="preserve"> (również w formie elektronicznej)</w:t>
      </w:r>
      <w:r w:rsidRPr="006400FC">
        <w:rPr>
          <w:rFonts w:cstheme="minorHAnsi"/>
        </w:rPr>
        <w:t xml:space="preserve"> żądanie Zamawiającego w ciągu 24</w:t>
      </w:r>
      <w:r w:rsidR="00FA05A7" w:rsidRPr="006400FC">
        <w:rPr>
          <w:rFonts w:cstheme="minorHAnsi"/>
        </w:rPr>
        <w:t xml:space="preserve"> </w:t>
      </w:r>
      <w:r w:rsidRPr="006400FC">
        <w:rPr>
          <w:rFonts w:cstheme="minorHAnsi"/>
        </w:rPr>
        <w:t>godzin od otrzymania powiadomienia;</w:t>
      </w:r>
      <w:commentRangeEnd w:id="16"/>
      <w:r w:rsidRPr="006400FC">
        <w:rPr>
          <w:rStyle w:val="Odwoaniedokomentarza"/>
          <w:rFonts w:cstheme="minorHAnsi"/>
          <w:sz w:val="22"/>
          <w:szCs w:val="22"/>
        </w:rPr>
        <w:commentReference w:id="16"/>
      </w:r>
      <w:commentRangeEnd w:id="17"/>
      <w:r w:rsidRPr="006400FC">
        <w:rPr>
          <w:rStyle w:val="Odwoaniedokomentarza"/>
          <w:rFonts w:cstheme="minorHAnsi"/>
          <w:sz w:val="22"/>
          <w:szCs w:val="22"/>
        </w:rPr>
        <w:commentReference w:id="17"/>
      </w:r>
    </w:p>
    <w:p w14:paraId="5D82F53D" w14:textId="10129C4F" w:rsidR="00052038" w:rsidRPr="00E174C0" w:rsidRDefault="00052038" w:rsidP="00C0551F">
      <w:pPr>
        <w:pStyle w:val="Akapitzlist"/>
        <w:numPr>
          <w:ilvl w:val="1"/>
          <w:numId w:val="3"/>
        </w:numPr>
        <w:spacing w:after="0"/>
        <w:jc w:val="both"/>
        <w:rPr>
          <w:rFonts w:cstheme="minorHAnsi"/>
        </w:rPr>
      </w:pPr>
      <w:r w:rsidRPr="00E174C0">
        <w:rPr>
          <w:rFonts w:cstheme="minorHAnsi"/>
        </w:rPr>
        <w:t>egzekwowania zgodności wykonanych robót z określonymi wymaganiami</w:t>
      </w:r>
      <w:r w:rsidR="00C0551F" w:rsidRPr="00E174C0">
        <w:rPr>
          <w:rFonts w:cstheme="minorHAnsi"/>
        </w:rPr>
        <w:t xml:space="preserve"> </w:t>
      </w:r>
      <w:r w:rsidRPr="00E174C0">
        <w:rPr>
          <w:rFonts w:cstheme="minorHAnsi"/>
        </w:rPr>
        <w:t>technicznymi i zapisami umownymi</w:t>
      </w:r>
      <w:r w:rsidR="00C0551F" w:rsidRPr="00E174C0">
        <w:rPr>
          <w:rFonts w:cstheme="minorHAnsi"/>
        </w:rPr>
        <w:t>;</w:t>
      </w:r>
    </w:p>
    <w:p w14:paraId="46A0E909" w14:textId="000BBDEC" w:rsidR="00052038" w:rsidRPr="00E174C0" w:rsidRDefault="00052038" w:rsidP="00052038">
      <w:pPr>
        <w:pStyle w:val="Akapitzlist"/>
        <w:numPr>
          <w:ilvl w:val="1"/>
          <w:numId w:val="3"/>
        </w:numPr>
        <w:spacing w:after="0"/>
        <w:jc w:val="both"/>
        <w:rPr>
          <w:rFonts w:cstheme="minorHAnsi"/>
        </w:rPr>
      </w:pPr>
      <w:r w:rsidRPr="00E174C0">
        <w:rPr>
          <w:rFonts w:cstheme="minorHAnsi"/>
        </w:rPr>
        <w:t>sprawdzania jakości wykonywanych robót budow</w:t>
      </w:r>
      <w:r w:rsidR="69C90DE6" w:rsidRPr="00E174C0">
        <w:rPr>
          <w:rFonts w:cstheme="minorHAnsi"/>
        </w:rPr>
        <w:t>l</w:t>
      </w:r>
      <w:r w:rsidRPr="00E174C0">
        <w:rPr>
          <w:rFonts w:cstheme="minorHAnsi"/>
        </w:rPr>
        <w:t>anych i wyrobów</w:t>
      </w:r>
      <w:r w:rsidR="00C0551F" w:rsidRPr="00E174C0">
        <w:rPr>
          <w:rFonts w:cstheme="minorHAnsi"/>
        </w:rPr>
        <w:t xml:space="preserve"> </w:t>
      </w:r>
      <w:r w:rsidRPr="00E174C0">
        <w:rPr>
          <w:rFonts w:cstheme="minorHAnsi"/>
        </w:rPr>
        <w:t>budowlanych, a w szczególności zapobieganie zastosowaniu wyrobów</w:t>
      </w:r>
      <w:r w:rsidR="00C0551F" w:rsidRPr="00E174C0">
        <w:rPr>
          <w:rFonts w:cstheme="minorHAnsi"/>
        </w:rPr>
        <w:t xml:space="preserve"> </w:t>
      </w:r>
      <w:r w:rsidRPr="00E174C0">
        <w:rPr>
          <w:rFonts w:cstheme="minorHAnsi"/>
        </w:rPr>
        <w:t>budowlanych wadliwych i niedopuszczonych do stosowania w budownictwie;</w:t>
      </w:r>
    </w:p>
    <w:p w14:paraId="050B149B" w14:textId="5749FB70" w:rsidR="00052038" w:rsidRPr="00E174C0" w:rsidRDefault="00052038" w:rsidP="00052038">
      <w:pPr>
        <w:pStyle w:val="Akapitzlist"/>
        <w:numPr>
          <w:ilvl w:val="1"/>
          <w:numId w:val="3"/>
        </w:numPr>
        <w:spacing w:after="0"/>
        <w:jc w:val="both"/>
        <w:rPr>
          <w:rFonts w:cstheme="minorHAnsi"/>
        </w:rPr>
      </w:pPr>
      <w:r w:rsidRPr="00E174C0">
        <w:rPr>
          <w:rFonts w:cstheme="minorHAnsi"/>
        </w:rPr>
        <w:t xml:space="preserve">wydawania </w:t>
      </w:r>
      <w:r w:rsidR="00C0551F" w:rsidRPr="00E174C0">
        <w:rPr>
          <w:rFonts w:cstheme="minorHAnsi"/>
        </w:rPr>
        <w:t>w</w:t>
      </w:r>
      <w:r w:rsidRPr="00E174C0">
        <w:rPr>
          <w:rFonts w:cstheme="minorHAnsi"/>
        </w:rPr>
        <w:t>ykonawcom, kierownikowi budowy lub kierownikom robót</w:t>
      </w:r>
      <w:r w:rsidR="00C0551F" w:rsidRPr="00E174C0">
        <w:rPr>
          <w:rFonts w:cstheme="minorHAnsi"/>
        </w:rPr>
        <w:t xml:space="preserve"> </w:t>
      </w:r>
      <w:r w:rsidRPr="00E174C0">
        <w:rPr>
          <w:rFonts w:cstheme="minorHAnsi"/>
        </w:rPr>
        <w:t>polecenia, potwierdzone wpisem w dzienniku budowy, dotyczące: usunięcia</w:t>
      </w:r>
      <w:r w:rsidR="00C0551F" w:rsidRPr="00E174C0">
        <w:rPr>
          <w:rFonts w:cstheme="minorHAnsi"/>
        </w:rPr>
        <w:t xml:space="preserve"> </w:t>
      </w:r>
      <w:r w:rsidRPr="00E174C0">
        <w:rPr>
          <w:rFonts w:cstheme="minorHAnsi"/>
        </w:rPr>
        <w:t>nieprawidłowości lub zagrożeń, wykonania prób lub badań, także</w:t>
      </w:r>
      <w:r w:rsidR="00C0551F" w:rsidRPr="00E174C0">
        <w:rPr>
          <w:rFonts w:cstheme="minorHAnsi"/>
        </w:rPr>
        <w:t xml:space="preserve"> </w:t>
      </w:r>
      <w:r w:rsidRPr="00E174C0">
        <w:rPr>
          <w:rFonts w:cstheme="minorHAnsi"/>
        </w:rPr>
        <w:t>wymagających odkrycia robót lub elementów zakrytych, oraz przedstawienia</w:t>
      </w:r>
      <w:r w:rsidR="00C0551F" w:rsidRPr="00E174C0">
        <w:rPr>
          <w:rFonts w:cstheme="minorHAnsi"/>
        </w:rPr>
        <w:t xml:space="preserve"> </w:t>
      </w:r>
      <w:r w:rsidRPr="00E174C0">
        <w:rPr>
          <w:rFonts w:cstheme="minorHAnsi"/>
        </w:rPr>
        <w:t>ekspertyz dotyczących prowadzonych robót budowlanych i dowodów</w:t>
      </w:r>
      <w:r w:rsidR="00C0551F" w:rsidRPr="00E174C0">
        <w:rPr>
          <w:rFonts w:cstheme="minorHAnsi"/>
        </w:rPr>
        <w:t xml:space="preserve"> </w:t>
      </w:r>
      <w:r w:rsidRPr="00E174C0">
        <w:rPr>
          <w:rFonts w:cstheme="minorHAnsi"/>
        </w:rPr>
        <w:t>dopuszczenia do stosowania w budownictwie wyrobów budowlanych oraz</w:t>
      </w:r>
      <w:r w:rsidR="00C0551F" w:rsidRPr="00E174C0">
        <w:rPr>
          <w:rFonts w:cstheme="minorHAnsi"/>
        </w:rPr>
        <w:t xml:space="preserve"> </w:t>
      </w:r>
      <w:r w:rsidRPr="00E174C0">
        <w:rPr>
          <w:rFonts w:cstheme="minorHAnsi"/>
        </w:rPr>
        <w:t>urządzeń technicznych;</w:t>
      </w:r>
    </w:p>
    <w:p w14:paraId="69970DE1" w14:textId="680F50C7" w:rsidR="00C0551F" w:rsidRPr="00E174C0" w:rsidRDefault="00C0551F" w:rsidP="00C0551F">
      <w:pPr>
        <w:pStyle w:val="Akapitzlist"/>
        <w:numPr>
          <w:ilvl w:val="1"/>
          <w:numId w:val="3"/>
        </w:numPr>
        <w:spacing w:after="0"/>
        <w:jc w:val="both"/>
        <w:rPr>
          <w:rFonts w:cstheme="minorHAnsi"/>
        </w:rPr>
      </w:pPr>
      <w:r w:rsidRPr="00E174C0">
        <w:rPr>
          <w:rFonts w:cstheme="minorHAnsi"/>
        </w:rPr>
        <w:t xml:space="preserve">żądania od </w:t>
      </w:r>
      <w:r w:rsidR="00153751" w:rsidRPr="00E174C0">
        <w:rPr>
          <w:rFonts w:cstheme="minorHAnsi"/>
        </w:rPr>
        <w:t>w</w:t>
      </w:r>
      <w:r w:rsidRPr="00E174C0">
        <w:rPr>
          <w:rFonts w:cstheme="minorHAnsi"/>
        </w:rPr>
        <w:t>ykonawców, kierownika budowy lub kierowników robót</w:t>
      </w:r>
      <w:r w:rsidR="00153751" w:rsidRPr="00E174C0">
        <w:rPr>
          <w:rFonts w:cstheme="minorHAnsi"/>
        </w:rPr>
        <w:t xml:space="preserve"> </w:t>
      </w:r>
      <w:r w:rsidRPr="00E174C0">
        <w:rPr>
          <w:rFonts w:cstheme="minorHAnsi"/>
        </w:rPr>
        <w:t>dokonania poprawek bądź ponownego wykonania wadliwie wykonanych</w:t>
      </w:r>
      <w:r w:rsidR="00153751" w:rsidRPr="00E174C0">
        <w:rPr>
          <w:rFonts w:cstheme="minorHAnsi"/>
        </w:rPr>
        <w:t xml:space="preserve"> </w:t>
      </w:r>
      <w:r w:rsidRPr="00E174C0">
        <w:rPr>
          <w:rFonts w:cstheme="minorHAnsi"/>
        </w:rPr>
        <w:t>robót, a także wstrzymania dalszych robót w przypadku, gdy</w:t>
      </w:r>
      <w:r w:rsidR="00153751" w:rsidRPr="00E174C0">
        <w:rPr>
          <w:rFonts w:cstheme="minorHAnsi"/>
        </w:rPr>
        <w:t xml:space="preserve"> </w:t>
      </w:r>
      <w:r w:rsidRPr="00E174C0">
        <w:rPr>
          <w:rFonts w:cstheme="minorHAnsi"/>
        </w:rPr>
        <w:t>ich kontynuacja mogła wywołać zagrożenie bądź spowodować</w:t>
      </w:r>
      <w:r w:rsidR="00153751" w:rsidRPr="00E174C0">
        <w:rPr>
          <w:rFonts w:cstheme="minorHAnsi"/>
        </w:rPr>
        <w:t xml:space="preserve"> </w:t>
      </w:r>
      <w:r w:rsidRPr="00E174C0">
        <w:rPr>
          <w:rFonts w:cstheme="minorHAnsi"/>
        </w:rPr>
        <w:t>niedopuszczalną niezgodność z projektem lub pozwoleniem na budowę;</w:t>
      </w:r>
    </w:p>
    <w:p w14:paraId="0823ADD2" w14:textId="42F5540C" w:rsidR="00C0551F" w:rsidRPr="00E174C0" w:rsidRDefault="00C0551F" w:rsidP="00C0551F">
      <w:pPr>
        <w:pStyle w:val="Akapitzlist"/>
        <w:numPr>
          <w:ilvl w:val="1"/>
          <w:numId w:val="3"/>
        </w:numPr>
        <w:spacing w:after="0"/>
        <w:jc w:val="both"/>
        <w:rPr>
          <w:rFonts w:cstheme="minorHAnsi"/>
        </w:rPr>
      </w:pPr>
      <w:r w:rsidRPr="00E174C0">
        <w:rPr>
          <w:rFonts w:cstheme="minorHAnsi"/>
        </w:rPr>
        <w:t>sprawdzania i odbierania robót ulegających zakryciu lub</w:t>
      </w:r>
      <w:r w:rsidR="006467DE" w:rsidRPr="00E174C0">
        <w:rPr>
          <w:rFonts w:cstheme="minorHAnsi"/>
        </w:rPr>
        <w:t xml:space="preserve"> </w:t>
      </w:r>
      <w:r w:rsidRPr="00E174C0">
        <w:rPr>
          <w:rFonts w:cstheme="minorHAnsi"/>
        </w:rPr>
        <w:t>zanikających, uczestniczenie w próbach i odbiorach technicznych instalacji,</w:t>
      </w:r>
      <w:r w:rsidR="006467DE" w:rsidRPr="00E174C0">
        <w:rPr>
          <w:rFonts w:cstheme="minorHAnsi"/>
        </w:rPr>
        <w:t xml:space="preserve"> </w:t>
      </w:r>
      <w:r w:rsidRPr="00E174C0">
        <w:rPr>
          <w:rFonts w:cstheme="minorHAnsi"/>
        </w:rPr>
        <w:t>urządzeń technicznych oraz przygotowywanie i branie udziału w</w:t>
      </w:r>
      <w:r w:rsidR="006467DE" w:rsidRPr="00E174C0">
        <w:rPr>
          <w:rFonts w:cstheme="minorHAnsi"/>
        </w:rPr>
        <w:t xml:space="preserve"> </w:t>
      </w:r>
      <w:r w:rsidRPr="00E174C0">
        <w:rPr>
          <w:rFonts w:cstheme="minorHAnsi"/>
        </w:rPr>
        <w:t>czynnościach odbioru gotowych obiektów budowlanych i przekazywaniu ich</w:t>
      </w:r>
      <w:r w:rsidR="006467DE" w:rsidRPr="00E174C0">
        <w:rPr>
          <w:rFonts w:cstheme="minorHAnsi"/>
        </w:rPr>
        <w:t xml:space="preserve"> </w:t>
      </w:r>
      <w:r w:rsidRPr="00E174C0">
        <w:rPr>
          <w:rFonts w:cstheme="minorHAnsi"/>
        </w:rPr>
        <w:t>do użytkowania;</w:t>
      </w:r>
    </w:p>
    <w:p w14:paraId="5636E62B" w14:textId="2D4C41BE" w:rsidR="00C0551F" w:rsidRPr="00E174C0" w:rsidRDefault="00C0551F" w:rsidP="00C0551F">
      <w:pPr>
        <w:pStyle w:val="Akapitzlist"/>
        <w:numPr>
          <w:ilvl w:val="1"/>
          <w:numId w:val="3"/>
        </w:numPr>
        <w:spacing w:after="0"/>
        <w:jc w:val="both"/>
        <w:rPr>
          <w:rFonts w:cstheme="minorHAnsi"/>
        </w:rPr>
      </w:pPr>
      <w:r w:rsidRPr="00E174C0">
        <w:rPr>
          <w:rFonts w:cstheme="minorHAnsi"/>
        </w:rPr>
        <w:t>zapewnienia nadzoru nad przeprowadzanymi testami i rozruchami</w:t>
      </w:r>
      <w:r w:rsidR="006467DE" w:rsidRPr="00E174C0">
        <w:rPr>
          <w:rFonts w:cstheme="minorHAnsi"/>
        </w:rPr>
        <w:t xml:space="preserve"> </w:t>
      </w:r>
      <w:r w:rsidRPr="00E174C0">
        <w:rPr>
          <w:rFonts w:cstheme="minorHAnsi"/>
        </w:rPr>
        <w:t xml:space="preserve">technologicznymi urządzeń </w:t>
      </w:r>
      <w:r w:rsidR="00D0269B" w:rsidRPr="00E174C0">
        <w:rPr>
          <w:rFonts w:cstheme="minorHAnsi"/>
        </w:rPr>
        <w:t>(w tym energetyzacji obiekt</w:t>
      </w:r>
      <w:r w:rsidR="0042213F" w:rsidRPr="00E174C0">
        <w:rPr>
          <w:rFonts w:cstheme="minorHAnsi"/>
        </w:rPr>
        <w:t>u)</w:t>
      </w:r>
      <w:r w:rsidRPr="00E174C0">
        <w:rPr>
          <w:rFonts w:cstheme="minorHAnsi"/>
        </w:rPr>
        <w:t xml:space="preserve"> i wyposażenia obiektu;</w:t>
      </w:r>
    </w:p>
    <w:p w14:paraId="02073DD9" w14:textId="22D2641B" w:rsidR="00C0551F" w:rsidRPr="00E174C0" w:rsidRDefault="00C0551F" w:rsidP="00C0551F">
      <w:pPr>
        <w:pStyle w:val="Akapitzlist"/>
        <w:numPr>
          <w:ilvl w:val="1"/>
          <w:numId w:val="3"/>
        </w:numPr>
        <w:spacing w:after="0"/>
        <w:jc w:val="both"/>
        <w:rPr>
          <w:rFonts w:cstheme="minorHAnsi"/>
        </w:rPr>
      </w:pPr>
      <w:r w:rsidRPr="00E174C0">
        <w:rPr>
          <w:rFonts w:cstheme="minorHAnsi"/>
        </w:rPr>
        <w:t xml:space="preserve">egzekwowania opracowania przez </w:t>
      </w:r>
      <w:r w:rsidR="006467DE" w:rsidRPr="00E174C0">
        <w:rPr>
          <w:rFonts w:cstheme="minorHAnsi"/>
        </w:rPr>
        <w:t>w</w:t>
      </w:r>
      <w:r w:rsidRPr="00E174C0">
        <w:rPr>
          <w:rFonts w:cstheme="minorHAnsi"/>
        </w:rPr>
        <w:t>ykonawców instrukcji eksploatacji i</w:t>
      </w:r>
      <w:r w:rsidR="006467DE" w:rsidRPr="00E174C0">
        <w:rPr>
          <w:rFonts w:cstheme="minorHAnsi"/>
        </w:rPr>
        <w:t xml:space="preserve"> </w:t>
      </w:r>
      <w:r w:rsidRPr="00E174C0">
        <w:rPr>
          <w:rFonts w:cstheme="minorHAnsi"/>
        </w:rPr>
        <w:t>konserwacji urządzeń oraz dostarczenie jej w uzgodnionej ilości egzemplarzy</w:t>
      </w:r>
      <w:r w:rsidR="006467DE" w:rsidRPr="00E174C0">
        <w:rPr>
          <w:rFonts w:cstheme="minorHAnsi"/>
        </w:rPr>
        <w:t xml:space="preserve"> </w:t>
      </w:r>
      <w:r w:rsidRPr="00E174C0">
        <w:rPr>
          <w:rFonts w:cstheme="minorHAnsi"/>
        </w:rPr>
        <w:t>do Zamawiającego, uczestnictwo, przy udziale Zamawiającego, w odbiorach</w:t>
      </w:r>
      <w:r w:rsidR="006467DE" w:rsidRPr="00E174C0">
        <w:rPr>
          <w:rFonts w:cstheme="minorHAnsi"/>
        </w:rPr>
        <w:t xml:space="preserve"> </w:t>
      </w:r>
      <w:r w:rsidRPr="00E174C0">
        <w:rPr>
          <w:rFonts w:cstheme="minorHAnsi"/>
        </w:rPr>
        <w:t>częściowych i końcowych, rozruchach technologicznych dla poszczególnych</w:t>
      </w:r>
      <w:r w:rsidR="006467DE" w:rsidRPr="00E174C0">
        <w:rPr>
          <w:rFonts w:cstheme="minorHAnsi"/>
        </w:rPr>
        <w:t xml:space="preserve"> </w:t>
      </w:r>
      <w:r w:rsidRPr="00E174C0">
        <w:rPr>
          <w:rFonts w:cstheme="minorHAnsi"/>
        </w:rPr>
        <w:t>obiektów,</w:t>
      </w:r>
    </w:p>
    <w:p w14:paraId="058F13D8" w14:textId="3D7A71A0" w:rsidR="00C0551F" w:rsidRPr="00E174C0" w:rsidRDefault="00C0551F" w:rsidP="00C0551F">
      <w:pPr>
        <w:pStyle w:val="Akapitzlist"/>
        <w:numPr>
          <w:ilvl w:val="1"/>
          <w:numId w:val="3"/>
        </w:numPr>
        <w:spacing w:after="0"/>
        <w:jc w:val="both"/>
        <w:rPr>
          <w:rFonts w:cstheme="minorHAnsi"/>
        </w:rPr>
      </w:pPr>
      <w:r w:rsidRPr="00E174C0">
        <w:rPr>
          <w:rFonts w:cstheme="minorHAnsi"/>
        </w:rPr>
        <w:t>sprawdzenia i ocena kompletności oraz zgodności dokumentacji</w:t>
      </w:r>
      <w:r w:rsidR="006467DE" w:rsidRPr="00E174C0">
        <w:rPr>
          <w:rFonts w:cstheme="minorHAnsi"/>
        </w:rPr>
        <w:t xml:space="preserve"> </w:t>
      </w:r>
      <w:r w:rsidRPr="00E174C0">
        <w:rPr>
          <w:rFonts w:cstheme="minorHAnsi"/>
        </w:rPr>
        <w:t>powykonawczej ze stanem istniejącym i dostarczenie jej do Zamawiającego</w:t>
      </w:r>
      <w:r w:rsidR="006467DE" w:rsidRPr="00E174C0">
        <w:rPr>
          <w:rFonts w:cstheme="minorHAnsi"/>
        </w:rPr>
        <w:t xml:space="preserve"> </w:t>
      </w:r>
      <w:r w:rsidRPr="00E174C0">
        <w:rPr>
          <w:rFonts w:cstheme="minorHAnsi"/>
        </w:rPr>
        <w:t>wraz z dokumentacją dotyczącą nadzorowanych robót (geodezyjną</w:t>
      </w:r>
      <w:r w:rsidR="006467DE" w:rsidRPr="00E174C0">
        <w:rPr>
          <w:rFonts w:cstheme="minorHAnsi"/>
        </w:rPr>
        <w:t xml:space="preserve"> </w:t>
      </w:r>
      <w:r w:rsidRPr="00E174C0">
        <w:rPr>
          <w:rFonts w:cstheme="minorHAnsi"/>
        </w:rPr>
        <w:t>dokumentację powykonawczą) w formie uzgodnionej z</w:t>
      </w:r>
      <w:r w:rsidR="006467DE" w:rsidRPr="00E174C0">
        <w:rPr>
          <w:rFonts w:cstheme="minorHAnsi"/>
        </w:rPr>
        <w:t xml:space="preserve"> </w:t>
      </w:r>
      <w:r w:rsidRPr="00E174C0">
        <w:rPr>
          <w:rFonts w:cstheme="minorHAnsi"/>
        </w:rPr>
        <w:t>Zamawiającym;</w:t>
      </w:r>
    </w:p>
    <w:p w14:paraId="0968B07E" w14:textId="71403843" w:rsidR="00C0551F" w:rsidRPr="00E174C0" w:rsidRDefault="00C0551F" w:rsidP="00C0551F">
      <w:pPr>
        <w:pStyle w:val="Akapitzlist"/>
        <w:numPr>
          <w:ilvl w:val="1"/>
          <w:numId w:val="3"/>
        </w:numPr>
        <w:spacing w:after="0"/>
        <w:jc w:val="both"/>
        <w:rPr>
          <w:rFonts w:cstheme="minorHAnsi"/>
        </w:rPr>
      </w:pPr>
      <w:r w:rsidRPr="00E174C0">
        <w:rPr>
          <w:rFonts w:cstheme="minorHAnsi"/>
        </w:rPr>
        <w:t>skompletowania dokumentacji odbiorowej Wykonawcy i oświadczeń</w:t>
      </w:r>
      <w:r w:rsidR="006467DE" w:rsidRPr="00E174C0">
        <w:rPr>
          <w:rFonts w:cstheme="minorHAnsi"/>
        </w:rPr>
        <w:t xml:space="preserve"> </w:t>
      </w:r>
      <w:r w:rsidRPr="00E174C0">
        <w:rPr>
          <w:rFonts w:cstheme="minorHAnsi"/>
        </w:rPr>
        <w:t>wymaganych przez odpowiednie uregulowania oraz współpraca z</w:t>
      </w:r>
      <w:r w:rsidR="006467DE" w:rsidRPr="00E174C0">
        <w:rPr>
          <w:rFonts w:cstheme="minorHAnsi"/>
        </w:rPr>
        <w:t xml:space="preserve"> </w:t>
      </w:r>
      <w:r w:rsidRPr="00E174C0">
        <w:rPr>
          <w:rFonts w:cstheme="minorHAnsi"/>
        </w:rPr>
        <w:t>Zamawiającym zgodnie z wyrażonymi oczekiwaniami przez Zamawiającego</w:t>
      </w:r>
      <w:r w:rsidR="006467DE" w:rsidRPr="00E174C0">
        <w:rPr>
          <w:rFonts w:cstheme="minorHAnsi"/>
        </w:rPr>
        <w:t xml:space="preserve"> </w:t>
      </w:r>
      <w:r w:rsidRPr="00E174C0">
        <w:rPr>
          <w:rFonts w:cstheme="minorHAnsi"/>
        </w:rPr>
        <w:t>w czynności dotyczącej zgłoszenia do Nadzoru Budowlanego o zakończeniu</w:t>
      </w:r>
      <w:r w:rsidR="006467DE" w:rsidRPr="00E174C0">
        <w:rPr>
          <w:rFonts w:cstheme="minorHAnsi"/>
        </w:rPr>
        <w:t xml:space="preserve"> </w:t>
      </w:r>
      <w:r w:rsidRPr="00E174C0">
        <w:rPr>
          <w:rFonts w:cstheme="minorHAnsi"/>
        </w:rPr>
        <w:t>budowy;</w:t>
      </w:r>
    </w:p>
    <w:p w14:paraId="2FEE06EB" w14:textId="7148E04C" w:rsidR="00C0551F" w:rsidRPr="00E174C0" w:rsidRDefault="00C0551F" w:rsidP="00C0551F">
      <w:pPr>
        <w:pStyle w:val="Akapitzlist"/>
        <w:numPr>
          <w:ilvl w:val="1"/>
          <w:numId w:val="3"/>
        </w:numPr>
        <w:spacing w:after="0"/>
        <w:jc w:val="both"/>
        <w:rPr>
          <w:rFonts w:cstheme="minorHAnsi"/>
        </w:rPr>
      </w:pPr>
      <w:r w:rsidRPr="00E174C0">
        <w:rPr>
          <w:rFonts w:cstheme="minorHAnsi"/>
        </w:rPr>
        <w:t>dostarczania, o ile jest to konieczne, właściwym organom wszystkich</w:t>
      </w:r>
      <w:r w:rsidR="006467DE" w:rsidRPr="00E174C0">
        <w:rPr>
          <w:rFonts w:cstheme="minorHAnsi"/>
        </w:rPr>
        <w:t xml:space="preserve"> </w:t>
      </w:r>
      <w:r w:rsidRPr="00E174C0">
        <w:rPr>
          <w:rFonts w:cstheme="minorHAnsi"/>
        </w:rPr>
        <w:t>żądanych informacji, dotyczących prowadzenia zadań inwestycyjnych</w:t>
      </w:r>
      <w:r w:rsidR="006467DE" w:rsidRPr="00E174C0">
        <w:rPr>
          <w:rFonts w:cstheme="minorHAnsi"/>
        </w:rPr>
        <w:t xml:space="preserve"> </w:t>
      </w:r>
      <w:r w:rsidRPr="00E174C0">
        <w:rPr>
          <w:rFonts w:cstheme="minorHAnsi"/>
        </w:rPr>
        <w:t>zarządzanych przez Inżyniera;</w:t>
      </w:r>
    </w:p>
    <w:p w14:paraId="3030BD34" w14:textId="2F7C2E20" w:rsidR="00C0551F" w:rsidRPr="00E174C0" w:rsidRDefault="00C0551F" w:rsidP="00C0551F">
      <w:pPr>
        <w:pStyle w:val="Akapitzlist"/>
        <w:numPr>
          <w:ilvl w:val="1"/>
          <w:numId w:val="3"/>
        </w:numPr>
        <w:spacing w:after="0"/>
        <w:jc w:val="both"/>
        <w:rPr>
          <w:rFonts w:cstheme="minorHAnsi"/>
        </w:rPr>
      </w:pPr>
      <w:r w:rsidRPr="00E174C0">
        <w:rPr>
          <w:rFonts w:cstheme="minorHAnsi"/>
        </w:rPr>
        <w:t>sprawdzania protokołów konieczności i protokołów negocjacji dla robót</w:t>
      </w:r>
      <w:r w:rsidR="006467DE" w:rsidRPr="00E174C0">
        <w:rPr>
          <w:rFonts w:cstheme="minorHAnsi"/>
        </w:rPr>
        <w:t xml:space="preserve"> </w:t>
      </w:r>
      <w:r w:rsidRPr="00E174C0">
        <w:rPr>
          <w:rFonts w:cstheme="minorHAnsi"/>
        </w:rPr>
        <w:t>zamiennych lub uzupełniających po uzgodnieniu ich z Zamawiającym;</w:t>
      </w:r>
    </w:p>
    <w:p w14:paraId="5E1BA3D3" w14:textId="51B95421" w:rsidR="00052038" w:rsidRPr="00E174C0" w:rsidRDefault="00C0551F" w:rsidP="00C0551F">
      <w:pPr>
        <w:pStyle w:val="Akapitzlist"/>
        <w:numPr>
          <w:ilvl w:val="1"/>
          <w:numId w:val="3"/>
        </w:numPr>
        <w:spacing w:after="0"/>
        <w:jc w:val="both"/>
        <w:rPr>
          <w:rFonts w:cstheme="minorHAnsi"/>
        </w:rPr>
      </w:pPr>
      <w:r w:rsidRPr="00E174C0">
        <w:rPr>
          <w:rFonts w:cstheme="minorHAnsi"/>
        </w:rPr>
        <w:t>kontroli prawidłowości prowadzenia dzienników budowy i dokonywanie w</w:t>
      </w:r>
      <w:r w:rsidR="006467DE" w:rsidRPr="00E174C0">
        <w:rPr>
          <w:rFonts w:cstheme="minorHAnsi"/>
        </w:rPr>
        <w:t xml:space="preserve"> </w:t>
      </w:r>
      <w:r w:rsidRPr="00E174C0">
        <w:rPr>
          <w:rFonts w:cstheme="minorHAnsi"/>
        </w:rPr>
        <w:t>nich wpisów stwierdzających wszystkie okoliczności mające znaczenie dla</w:t>
      </w:r>
      <w:r w:rsidR="006467DE" w:rsidRPr="00E174C0">
        <w:rPr>
          <w:rFonts w:cstheme="minorHAnsi"/>
        </w:rPr>
        <w:t xml:space="preserve"> </w:t>
      </w:r>
      <w:r w:rsidRPr="00E174C0">
        <w:rPr>
          <w:rFonts w:cstheme="minorHAnsi"/>
        </w:rPr>
        <w:t>właściwego procesu budowlanego oraz wyceny robót;</w:t>
      </w:r>
    </w:p>
    <w:p w14:paraId="3793750B" w14:textId="551A053E" w:rsidR="00C0551F" w:rsidRPr="00E174C0" w:rsidRDefault="00C0551F" w:rsidP="00C0551F">
      <w:pPr>
        <w:pStyle w:val="Akapitzlist"/>
        <w:numPr>
          <w:ilvl w:val="1"/>
          <w:numId w:val="3"/>
        </w:numPr>
        <w:spacing w:after="0"/>
        <w:jc w:val="both"/>
        <w:rPr>
          <w:rFonts w:cstheme="minorHAnsi"/>
        </w:rPr>
      </w:pPr>
      <w:r w:rsidRPr="00E174C0">
        <w:rPr>
          <w:rFonts w:cstheme="minorHAnsi"/>
        </w:rPr>
        <w:lastRenderedPageBreak/>
        <w:t>zatwierdzenia i kontrola harmonogramu wyłączenia i włączenia obiektów lub</w:t>
      </w:r>
      <w:r w:rsidR="006467DE" w:rsidRPr="00E174C0">
        <w:rPr>
          <w:rFonts w:cstheme="minorHAnsi"/>
        </w:rPr>
        <w:t xml:space="preserve"> </w:t>
      </w:r>
      <w:r w:rsidRPr="00E174C0">
        <w:rPr>
          <w:rFonts w:cstheme="minorHAnsi"/>
        </w:rPr>
        <w:t>urządzeń na pracującym układzie technologicznym (należy zachować</w:t>
      </w:r>
      <w:r w:rsidR="006467DE" w:rsidRPr="00E174C0">
        <w:rPr>
          <w:rFonts w:cstheme="minorHAnsi"/>
        </w:rPr>
        <w:t xml:space="preserve"> </w:t>
      </w:r>
      <w:r w:rsidRPr="00E174C0">
        <w:rPr>
          <w:rFonts w:cstheme="minorHAnsi"/>
        </w:rPr>
        <w:t>warunki ciągłej pracy), w uzgodnieniu i po akceptacji Zamawiającego;</w:t>
      </w:r>
    </w:p>
    <w:p w14:paraId="603239DE" w14:textId="35D6F02A" w:rsidR="00C0551F" w:rsidRPr="00E174C0" w:rsidRDefault="00C0551F" w:rsidP="00C0551F">
      <w:pPr>
        <w:pStyle w:val="Akapitzlist"/>
        <w:numPr>
          <w:ilvl w:val="1"/>
          <w:numId w:val="3"/>
        </w:numPr>
        <w:spacing w:after="0"/>
        <w:jc w:val="both"/>
        <w:rPr>
          <w:rFonts w:cstheme="minorHAnsi"/>
        </w:rPr>
      </w:pPr>
      <w:r w:rsidRPr="00E174C0">
        <w:rPr>
          <w:rFonts w:cstheme="minorHAnsi"/>
        </w:rPr>
        <w:t>wykonania inwentaryzacji stanu i wartości wykonanych przez</w:t>
      </w:r>
      <w:r w:rsidR="006467DE" w:rsidRPr="00E174C0">
        <w:rPr>
          <w:rFonts w:cstheme="minorHAnsi"/>
        </w:rPr>
        <w:t xml:space="preserve"> </w:t>
      </w:r>
      <w:r w:rsidRPr="00E174C0">
        <w:rPr>
          <w:rFonts w:cstheme="minorHAnsi"/>
        </w:rPr>
        <w:t xml:space="preserve">dotychczasowego </w:t>
      </w:r>
      <w:r w:rsidR="006467DE" w:rsidRPr="00E174C0">
        <w:rPr>
          <w:rFonts w:cstheme="minorHAnsi"/>
        </w:rPr>
        <w:t>w</w:t>
      </w:r>
      <w:r w:rsidRPr="00E174C0">
        <w:rPr>
          <w:rFonts w:cstheme="minorHAnsi"/>
        </w:rPr>
        <w:t>ykonawcę robót budowlanych na wypadek zmiany</w:t>
      </w:r>
      <w:r w:rsidR="006467DE" w:rsidRPr="00E174C0">
        <w:rPr>
          <w:rFonts w:cstheme="minorHAnsi"/>
        </w:rPr>
        <w:t xml:space="preserve"> </w:t>
      </w:r>
      <w:r w:rsidRPr="00E174C0">
        <w:rPr>
          <w:rFonts w:cstheme="minorHAnsi"/>
        </w:rPr>
        <w:t>wykonawcy robót budowlanych;</w:t>
      </w:r>
    </w:p>
    <w:p w14:paraId="50F3E8D2" w14:textId="0A92F9D6" w:rsidR="00C0551F" w:rsidRPr="00E174C0" w:rsidRDefault="00C0551F" w:rsidP="00C0551F">
      <w:pPr>
        <w:pStyle w:val="Akapitzlist"/>
        <w:numPr>
          <w:ilvl w:val="1"/>
          <w:numId w:val="3"/>
        </w:numPr>
        <w:spacing w:after="0"/>
        <w:jc w:val="both"/>
        <w:rPr>
          <w:rFonts w:cstheme="minorHAnsi"/>
        </w:rPr>
      </w:pPr>
      <w:r w:rsidRPr="00E174C0">
        <w:rPr>
          <w:rFonts w:cstheme="minorHAnsi"/>
        </w:rPr>
        <w:t>wsparcia Zamawiającego w przygotowaniu postępowania przetargowego na</w:t>
      </w:r>
      <w:r w:rsidR="006467DE" w:rsidRPr="00E174C0">
        <w:rPr>
          <w:rFonts w:cstheme="minorHAnsi"/>
        </w:rPr>
        <w:t xml:space="preserve"> </w:t>
      </w:r>
      <w:r w:rsidRPr="00E174C0">
        <w:rPr>
          <w:rFonts w:cstheme="minorHAnsi"/>
        </w:rPr>
        <w:t>dokończenie realizacji inwestycji w przypadku rozwiązania umowy lub zejścia</w:t>
      </w:r>
      <w:r w:rsidR="006467DE" w:rsidRPr="00E174C0">
        <w:rPr>
          <w:rFonts w:cstheme="minorHAnsi"/>
        </w:rPr>
        <w:t xml:space="preserve"> </w:t>
      </w:r>
      <w:r w:rsidRPr="00E174C0">
        <w:rPr>
          <w:rFonts w:cstheme="minorHAnsi"/>
        </w:rPr>
        <w:t>z budowy wykonawcy prac;</w:t>
      </w:r>
    </w:p>
    <w:p w14:paraId="484EB397" w14:textId="5F92545C" w:rsidR="00C0551F" w:rsidRPr="00E174C0" w:rsidRDefault="00C0551F" w:rsidP="00C0551F">
      <w:pPr>
        <w:pStyle w:val="Akapitzlist"/>
        <w:numPr>
          <w:ilvl w:val="1"/>
          <w:numId w:val="3"/>
        </w:numPr>
        <w:spacing w:after="0"/>
        <w:jc w:val="both"/>
        <w:rPr>
          <w:rFonts w:cstheme="minorHAnsi"/>
        </w:rPr>
      </w:pPr>
      <w:r w:rsidRPr="00E174C0">
        <w:rPr>
          <w:rFonts w:cstheme="minorHAnsi"/>
        </w:rPr>
        <w:t>sprawdzania dokumentów przedkładanych przez Wykonawcę w trakcie</w:t>
      </w:r>
      <w:r w:rsidR="006467DE" w:rsidRPr="00E174C0">
        <w:rPr>
          <w:rFonts w:cstheme="minorHAnsi"/>
        </w:rPr>
        <w:t xml:space="preserve"> </w:t>
      </w:r>
      <w:r w:rsidRPr="00E174C0">
        <w:rPr>
          <w:rFonts w:cstheme="minorHAnsi"/>
        </w:rPr>
        <w:t>realizacji budowy;</w:t>
      </w:r>
    </w:p>
    <w:p w14:paraId="7011119D" w14:textId="5BB0F98D" w:rsidR="00C0551F" w:rsidRPr="00E174C0" w:rsidRDefault="00C0551F" w:rsidP="00C0551F">
      <w:pPr>
        <w:pStyle w:val="Akapitzlist"/>
        <w:numPr>
          <w:ilvl w:val="1"/>
          <w:numId w:val="3"/>
        </w:numPr>
        <w:spacing w:after="0"/>
        <w:jc w:val="both"/>
        <w:rPr>
          <w:rFonts w:cstheme="minorHAnsi"/>
        </w:rPr>
      </w:pPr>
      <w:r w:rsidRPr="00E174C0">
        <w:rPr>
          <w:rFonts w:cstheme="minorHAnsi"/>
        </w:rPr>
        <w:t>opracowania wytycznych do rozruchu oraz sprawdzenie i zatwierdzenie</w:t>
      </w:r>
      <w:r w:rsidR="006467DE" w:rsidRPr="00E174C0">
        <w:rPr>
          <w:rFonts w:cstheme="minorHAnsi"/>
        </w:rPr>
        <w:t xml:space="preserve"> </w:t>
      </w:r>
      <w:r w:rsidRPr="00E174C0">
        <w:rPr>
          <w:rFonts w:cstheme="minorHAnsi"/>
        </w:rPr>
        <w:t>procedury rozruchu technologicznego;</w:t>
      </w:r>
    </w:p>
    <w:p w14:paraId="4A22B59D" w14:textId="14F27E0A" w:rsidR="00C0551F" w:rsidRPr="00E174C0" w:rsidRDefault="00C0551F" w:rsidP="00C0551F">
      <w:pPr>
        <w:pStyle w:val="Akapitzlist"/>
        <w:numPr>
          <w:ilvl w:val="1"/>
          <w:numId w:val="3"/>
        </w:numPr>
        <w:spacing w:after="0"/>
        <w:jc w:val="both"/>
        <w:rPr>
          <w:rFonts w:cstheme="minorHAnsi"/>
        </w:rPr>
      </w:pPr>
      <w:r w:rsidRPr="00E174C0">
        <w:rPr>
          <w:rFonts w:cstheme="minorHAnsi"/>
        </w:rPr>
        <w:t>wykonywania wszystkich innych czynności zgodnych z interesem</w:t>
      </w:r>
      <w:r w:rsidR="006467DE" w:rsidRPr="00E174C0">
        <w:rPr>
          <w:rFonts w:cstheme="minorHAnsi"/>
        </w:rPr>
        <w:t xml:space="preserve"> </w:t>
      </w:r>
      <w:r w:rsidRPr="00E174C0">
        <w:rPr>
          <w:rFonts w:cstheme="minorHAnsi"/>
        </w:rPr>
        <w:t>Zamawiającego koniecznych do prawidłowego przebiegu procesu</w:t>
      </w:r>
      <w:r w:rsidR="006467DE" w:rsidRPr="00E174C0">
        <w:rPr>
          <w:rFonts w:cstheme="minorHAnsi"/>
        </w:rPr>
        <w:t xml:space="preserve"> </w:t>
      </w:r>
      <w:r w:rsidRPr="00E174C0">
        <w:rPr>
          <w:rFonts w:cstheme="minorHAnsi"/>
        </w:rPr>
        <w:t>budowlanego, realizacji Umowy na pełnienie funkcji Inżyniera Kontraktu oraz</w:t>
      </w:r>
      <w:r w:rsidR="006467DE" w:rsidRPr="00E174C0">
        <w:rPr>
          <w:rFonts w:cstheme="minorHAnsi"/>
        </w:rPr>
        <w:t xml:space="preserve"> </w:t>
      </w:r>
      <w:r w:rsidRPr="00E174C0">
        <w:rPr>
          <w:rFonts w:cstheme="minorHAnsi"/>
        </w:rPr>
        <w:t>umów na roboty budowlane, zgodnie z procedurami wynikającymi z</w:t>
      </w:r>
      <w:r w:rsidR="006467DE" w:rsidRPr="00E174C0">
        <w:rPr>
          <w:rFonts w:cstheme="minorHAnsi"/>
        </w:rPr>
        <w:t xml:space="preserve"> </w:t>
      </w:r>
      <w:r w:rsidRPr="00E174C0">
        <w:rPr>
          <w:rFonts w:cstheme="minorHAnsi"/>
        </w:rPr>
        <w:t>wymagań Projektu oraz zgodnie z obowiązującym w Polsce prawem z</w:t>
      </w:r>
      <w:r w:rsidR="006467DE" w:rsidRPr="00E174C0">
        <w:rPr>
          <w:rFonts w:cstheme="minorHAnsi"/>
        </w:rPr>
        <w:t xml:space="preserve"> </w:t>
      </w:r>
      <w:r w:rsidRPr="00E174C0">
        <w:rPr>
          <w:rFonts w:cstheme="minorHAnsi"/>
        </w:rPr>
        <w:t>uwzględnieniem najlepszych z punktu widzenia Zamawiającego rozwiązań;</w:t>
      </w:r>
    </w:p>
    <w:p w14:paraId="3AE06E72" w14:textId="27A114BB" w:rsidR="00C0551F" w:rsidRPr="00E174C0" w:rsidRDefault="006467DE" w:rsidP="006467DE">
      <w:pPr>
        <w:pStyle w:val="Akapitzlist"/>
        <w:numPr>
          <w:ilvl w:val="0"/>
          <w:numId w:val="3"/>
        </w:numPr>
        <w:spacing w:after="0"/>
        <w:jc w:val="both"/>
        <w:rPr>
          <w:rFonts w:cstheme="minorHAnsi"/>
        </w:rPr>
      </w:pPr>
      <w:r w:rsidRPr="00E174C0">
        <w:rPr>
          <w:rFonts w:cstheme="minorHAnsi"/>
        </w:rPr>
        <w:t>Inżynier Kontraktu na etapie realizacji inwestycji po zakończeniu robót jest uprawniony i zobowiązany do:</w:t>
      </w:r>
    </w:p>
    <w:p w14:paraId="271D216B" w14:textId="660E469B" w:rsidR="006467DE" w:rsidRPr="00E174C0" w:rsidRDefault="006467DE" w:rsidP="006467DE">
      <w:pPr>
        <w:pStyle w:val="Akapitzlist"/>
        <w:numPr>
          <w:ilvl w:val="1"/>
          <w:numId w:val="3"/>
        </w:numPr>
        <w:spacing w:after="0"/>
        <w:jc w:val="both"/>
        <w:rPr>
          <w:rFonts w:cstheme="minorHAnsi"/>
        </w:rPr>
      </w:pPr>
      <w:r w:rsidRPr="00E174C0">
        <w:rPr>
          <w:rFonts w:cstheme="minorHAnsi"/>
        </w:rPr>
        <w:t xml:space="preserve">dokonania odbioru końcowego robót/dostaw wyposażenia przy udziale Zamawiającego na warunkach i w terminie określonym w umowie z wykonawcą robót/dostaw wyposażenia, w tym do przygotowania kompletnej dokumentacji odbiorowej (m. in. przygotowania protokołu odbioru robót/dostaw); </w:t>
      </w:r>
    </w:p>
    <w:p w14:paraId="086CA366" w14:textId="13B04451" w:rsidR="006467DE" w:rsidRPr="00E174C0" w:rsidRDefault="009A70A9" w:rsidP="37350CBF">
      <w:pPr>
        <w:pStyle w:val="Akapitzlist"/>
        <w:numPr>
          <w:ilvl w:val="1"/>
          <w:numId w:val="3"/>
        </w:numPr>
        <w:spacing w:after="0"/>
        <w:jc w:val="both"/>
      </w:pPr>
      <w:r>
        <w:t xml:space="preserve">weryfikacja </w:t>
      </w:r>
      <w:r w:rsidR="006467DE" w:rsidRPr="00E174C0">
        <w:t>dokumentacji niezbędnej do dokonania odbioru robót/dostaw</w:t>
      </w:r>
      <w:r w:rsidR="00AE577A" w:rsidRPr="00E174C0">
        <w:t xml:space="preserve"> </w:t>
      </w:r>
      <w:r w:rsidR="006467DE" w:rsidRPr="00E174C0">
        <w:t>związanych z usunięciem wad oraz odbioru przy udziale Zamawiającego</w:t>
      </w:r>
      <w:r w:rsidR="00AE577A" w:rsidRPr="00E174C0">
        <w:t xml:space="preserve"> </w:t>
      </w:r>
      <w:r w:rsidR="006467DE" w:rsidRPr="00E174C0">
        <w:t>wykonanych robót/zrealizowanych dostaw związanych z usunięciem wad;</w:t>
      </w:r>
    </w:p>
    <w:p w14:paraId="535D72BE" w14:textId="46C4903F" w:rsidR="006467DE" w:rsidRPr="00E174C0" w:rsidRDefault="006467DE" w:rsidP="00AE577A">
      <w:pPr>
        <w:pStyle w:val="Akapitzlist"/>
        <w:numPr>
          <w:ilvl w:val="1"/>
          <w:numId w:val="3"/>
        </w:numPr>
        <w:spacing w:after="0"/>
        <w:jc w:val="both"/>
        <w:rPr>
          <w:rFonts w:cstheme="minorHAnsi"/>
        </w:rPr>
      </w:pPr>
      <w:r w:rsidRPr="00E174C0">
        <w:rPr>
          <w:rFonts w:cstheme="minorHAnsi"/>
        </w:rPr>
        <w:t>zawiadamiania Zamawiającego z odpowiednim wyprzedzeniem o dacie</w:t>
      </w:r>
      <w:r w:rsidR="00AE577A" w:rsidRPr="00E174C0">
        <w:rPr>
          <w:rFonts w:cstheme="minorHAnsi"/>
        </w:rPr>
        <w:t xml:space="preserve"> </w:t>
      </w:r>
      <w:r w:rsidRPr="00E174C0">
        <w:rPr>
          <w:rFonts w:cstheme="minorHAnsi"/>
        </w:rPr>
        <w:t>i miejscu wszelkich czynności odbiorowych dotyczących inwestycji, w których</w:t>
      </w:r>
      <w:r w:rsidR="00AE577A" w:rsidRPr="00E174C0">
        <w:rPr>
          <w:rFonts w:cstheme="minorHAnsi"/>
        </w:rPr>
        <w:t xml:space="preserve"> </w:t>
      </w:r>
      <w:r w:rsidRPr="00E174C0">
        <w:rPr>
          <w:rFonts w:cstheme="minorHAnsi"/>
        </w:rPr>
        <w:t>uczestniczyć ma Zamawiający;</w:t>
      </w:r>
    </w:p>
    <w:p w14:paraId="1AF67B2F" w14:textId="2045DD74" w:rsidR="006467DE" w:rsidRPr="00E174C0" w:rsidRDefault="006467DE" w:rsidP="00AE577A">
      <w:pPr>
        <w:pStyle w:val="Akapitzlist"/>
        <w:numPr>
          <w:ilvl w:val="1"/>
          <w:numId w:val="3"/>
        </w:numPr>
        <w:spacing w:after="0"/>
        <w:jc w:val="both"/>
        <w:rPr>
          <w:rFonts w:cstheme="minorHAnsi"/>
        </w:rPr>
      </w:pPr>
      <w:r w:rsidRPr="00E174C0">
        <w:rPr>
          <w:rFonts w:cstheme="minorHAnsi"/>
        </w:rPr>
        <w:t>zapewnienia przy czynnościach odbioru robót udziału inspektorów nadzoru</w:t>
      </w:r>
      <w:r w:rsidR="00AE577A" w:rsidRPr="00E174C0">
        <w:rPr>
          <w:rFonts w:cstheme="minorHAnsi"/>
        </w:rPr>
        <w:t xml:space="preserve"> </w:t>
      </w:r>
      <w:r w:rsidRPr="00E174C0">
        <w:rPr>
          <w:rFonts w:cstheme="minorHAnsi"/>
        </w:rPr>
        <w:t>z branż, których odbierane roboty dotyczą;</w:t>
      </w:r>
    </w:p>
    <w:p w14:paraId="6087767C" w14:textId="3C0E2C41" w:rsidR="006467DE" w:rsidRPr="00E174C0" w:rsidRDefault="006467DE" w:rsidP="00AE577A">
      <w:pPr>
        <w:pStyle w:val="Akapitzlist"/>
        <w:numPr>
          <w:ilvl w:val="1"/>
          <w:numId w:val="3"/>
        </w:numPr>
        <w:spacing w:after="0"/>
        <w:jc w:val="both"/>
        <w:rPr>
          <w:rFonts w:cstheme="minorHAnsi"/>
        </w:rPr>
      </w:pPr>
      <w:r w:rsidRPr="00E174C0">
        <w:rPr>
          <w:rFonts w:cstheme="minorHAnsi"/>
        </w:rPr>
        <w:t>wspierania Zamawiającego w negocjacjach dotyczących nierozstrzygniętych</w:t>
      </w:r>
      <w:r w:rsidR="00AE577A" w:rsidRPr="00E174C0">
        <w:rPr>
          <w:rFonts w:cstheme="minorHAnsi"/>
        </w:rPr>
        <w:t xml:space="preserve"> </w:t>
      </w:r>
      <w:r w:rsidRPr="00E174C0">
        <w:rPr>
          <w:rFonts w:cstheme="minorHAnsi"/>
        </w:rPr>
        <w:t>roszczeń i sporów z wykonawcą robót/dostaw wyposażenia oraz z</w:t>
      </w:r>
      <w:r w:rsidR="00AE577A" w:rsidRPr="00E174C0">
        <w:rPr>
          <w:rFonts w:cstheme="minorHAnsi"/>
        </w:rPr>
        <w:t xml:space="preserve"> p</w:t>
      </w:r>
      <w:r w:rsidRPr="00E174C0">
        <w:rPr>
          <w:rFonts w:cstheme="minorHAnsi"/>
        </w:rPr>
        <w:t>rojektantem sprawującym nadzór autorski;</w:t>
      </w:r>
    </w:p>
    <w:p w14:paraId="59518C7A" w14:textId="0A8E8448" w:rsidR="006467DE" w:rsidRPr="00E174C0" w:rsidRDefault="006467DE" w:rsidP="00AE577A">
      <w:pPr>
        <w:pStyle w:val="Akapitzlist"/>
        <w:numPr>
          <w:ilvl w:val="1"/>
          <w:numId w:val="3"/>
        </w:numPr>
        <w:spacing w:after="0"/>
        <w:jc w:val="both"/>
        <w:rPr>
          <w:rFonts w:cstheme="minorHAnsi"/>
        </w:rPr>
      </w:pPr>
      <w:r w:rsidRPr="00E174C0">
        <w:rPr>
          <w:rFonts w:cstheme="minorHAnsi"/>
        </w:rPr>
        <w:t>przygotowania dla potrzeb Zamawiającego danych i informacji potrzebnych</w:t>
      </w:r>
      <w:r w:rsidR="00AE577A" w:rsidRPr="00E174C0">
        <w:rPr>
          <w:rFonts w:cstheme="minorHAnsi"/>
        </w:rPr>
        <w:t xml:space="preserve"> </w:t>
      </w:r>
      <w:r w:rsidRPr="00E174C0">
        <w:rPr>
          <w:rFonts w:cstheme="minorHAnsi"/>
        </w:rPr>
        <w:t>do sporządzenia wymaganych dokumentów, związanych z rozliczeniem</w:t>
      </w:r>
      <w:r w:rsidR="00AE577A" w:rsidRPr="00E174C0">
        <w:rPr>
          <w:rFonts w:cstheme="minorHAnsi"/>
        </w:rPr>
        <w:t xml:space="preserve"> </w:t>
      </w:r>
      <w:r w:rsidRPr="00E174C0">
        <w:rPr>
          <w:rFonts w:cstheme="minorHAnsi"/>
        </w:rPr>
        <w:t>inwestycji, jak i uzyskaniem pozwolenia na użytkowanie obiektu;</w:t>
      </w:r>
    </w:p>
    <w:p w14:paraId="69CA780A" w14:textId="797E40CC" w:rsidR="006467DE" w:rsidRPr="00E174C0" w:rsidRDefault="006467DE" w:rsidP="00AE577A">
      <w:pPr>
        <w:pStyle w:val="Akapitzlist"/>
        <w:numPr>
          <w:ilvl w:val="1"/>
          <w:numId w:val="3"/>
        </w:numPr>
        <w:spacing w:after="0"/>
        <w:jc w:val="both"/>
        <w:rPr>
          <w:rFonts w:cstheme="minorHAnsi"/>
        </w:rPr>
      </w:pPr>
      <w:r w:rsidRPr="00E174C0">
        <w:rPr>
          <w:rFonts w:cstheme="minorHAnsi"/>
        </w:rPr>
        <w:t>sporządzenia raportu końcowego;</w:t>
      </w:r>
    </w:p>
    <w:p w14:paraId="2748D085" w14:textId="2399A53A" w:rsidR="006467DE" w:rsidRPr="00E174C0" w:rsidRDefault="006467DE" w:rsidP="00AE577A">
      <w:pPr>
        <w:pStyle w:val="Akapitzlist"/>
        <w:numPr>
          <w:ilvl w:val="1"/>
          <w:numId w:val="3"/>
        </w:numPr>
        <w:spacing w:after="0"/>
        <w:jc w:val="both"/>
        <w:rPr>
          <w:rFonts w:cstheme="minorHAnsi"/>
        </w:rPr>
      </w:pPr>
      <w:r w:rsidRPr="00E174C0">
        <w:rPr>
          <w:rFonts w:cstheme="minorHAnsi"/>
        </w:rPr>
        <w:t>rozliczenia rzeczowego i finansowego inwestycji, także na potrzeby umów</w:t>
      </w:r>
      <w:r w:rsidR="00AE577A" w:rsidRPr="00E174C0">
        <w:rPr>
          <w:rFonts w:cstheme="minorHAnsi"/>
        </w:rPr>
        <w:t xml:space="preserve"> </w:t>
      </w:r>
      <w:r w:rsidRPr="00E174C0">
        <w:rPr>
          <w:rFonts w:cstheme="minorHAnsi"/>
        </w:rPr>
        <w:t>zawartych z instytucjami finansującymi;</w:t>
      </w:r>
    </w:p>
    <w:p w14:paraId="3DBAA651" w14:textId="0C0DDF1A" w:rsidR="006467DE" w:rsidRPr="006400FC" w:rsidRDefault="006467DE" w:rsidP="00AE577A">
      <w:pPr>
        <w:pStyle w:val="Akapitzlist"/>
        <w:numPr>
          <w:ilvl w:val="1"/>
          <w:numId w:val="3"/>
        </w:numPr>
        <w:spacing w:after="0"/>
        <w:jc w:val="both"/>
        <w:rPr>
          <w:rFonts w:cstheme="minorHAnsi"/>
        </w:rPr>
      </w:pPr>
      <w:r w:rsidRPr="006400FC">
        <w:rPr>
          <w:rFonts w:cstheme="minorHAnsi"/>
        </w:rPr>
        <w:t>uczestniczenia w kontroli końcowej realizacji inwestycji dokonywanej przez</w:t>
      </w:r>
      <w:r w:rsidR="00AE577A" w:rsidRPr="006400FC">
        <w:rPr>
          <w:rFonts w:cstheme="minorHAnsi"/>
        </w:rPr>
        <w:t xml:space="preserve"> </w:t>
      </w:r>
      <w:r w:rsidRPr="006400FC">
        <w:rPr>
          <w:rFonts w:cstheme="minorHAnsi"/>
        </w:rPr>
        <w:t>instytucje finansujące;</w:t>
      </w:r>
    </w:p>
    <w:p w14:paraId="12653EFA" w14:textId="512DB6AA" w:rsidR="00AE577A" w:rsidRPr="006400FC" w:rsidRDefault="00AE577A" w:rsidP="00AE577A">
      <w:pPr>
        <w:spacing w:after="0"/>
        <w:jc w:val="both"/>
        <w:rPr>
          <w:rFonts w:cstheme="minorHAnsi"/>
        </w:rPr>
      </w:pPr>
    </w:p>
    <w:p w14:paraId="14C7AE53" w14:textId="7C51CBCE" w:rsidR="00AE577A" w:rsidRPr="006400FC" w:rsidRDefault="00AE577A" w:rsidP="00AE577A">
      <w:pPr>
        <w:spacing w:after="0"/>
        <w:jc w:val="center"/>
        <w:rPr>
          <w:rFonts w:cstheme="minorHAnsi"/>
          <w:b/>
          <w:bCs/>
        </w:rPr>
      </w:pPr>
      <w:bookmarkStart w:id="18" w:name="_Hlk152853479"/>
      <w:r w:rsidRPr="006400FC">
        <w:rPr>
          <w:rFonts w:cstheme="minorHAnsi"/>
          <w:b/>
          <w:bCs/>
        </w:rPr>
        <w:t>§ 4. Raporty</w:t>
      </w:r>
    </w:p>
    <w:bookmarkEnd w:id="18"/>
    <w:p w14:paraId="3651E7D2" w14:textId="43490D8F" w:rsidR="00AE577A" w:rsidRPr="006400FC" w:rsidRDefault="00AE577A" w:rsidP="00AE577A">
      <w:pPr>
        <w:pStyle w:val="Akapitzlist"/>
        <w:numPr>
          <w:ilvl w:val="0"/>
          <w:numId w:val="4"/>
        </w:numPr>
        <w:spacing w:after="0"/>
        <w:jc w:val="both"/>
        <w:rPr>
          <w:rFonts w:cstheme="minorHAnsi"/>
        </w:rPr>
      </w:pPr>
      <w:r w:rsidRPr="006400FC">
        <w:rPr>
          <w:rFonts w:cstheme="minorHAnsi"/>
        </w:rPr>
        <w:lastRenderedPageBreak/>
        <w:t>Do obowiązków Inżyniera Kontraktu należy również przygotowanie dla Zamawiającego następujących raportów dla realizowanej inwestycji:</w:t>
      </w:r>
    </w:p>
    <w:p w14:paraId="5CF5F231" w14:textId="123E6FA9" w:rsidR="00AE577A" w:rsidRPr="006400FC" w:rsidRDefault="00AE577A" w:rsidP="00597F59">
      <w:pPr>
        <w:pStyle w:val="Akapitzlist"/>
        <w:numPr>
          <w:ilvl w:val="1"/>
          <w:numId w:val="4"/>
        </w:numPr>
        <w:spacing w:after="0"/>
        <w:jc w:val="both"/>
        <w:rPr>
          <w:rFonts w:cstheme="minorHAnsi"/>
        </w:rPr>
      </w:pPr>
      <w:r w:rsidRPr="006400FC">
        <w:rPr>
          <w:rFonts w:cstheme="minorHAnsi"/>
        </w:rPr>
        <w:t>Raportów miesięcznych – w terminie 7 dni roboczych po zakończeniu każdego miesiąca kalendarzowego, wyszczególniających wykonane przez zespół Inżyniera Kontraktu prace, opracowania, analizy, ekspertyzy i kontrolne badania laboratoryjne (w przypadku konieczności ich wykonania) oraz zawierające informacje o postępie</w:t>
      </w:r>
      <w:r w:rsidR="00C82C5F" w:rsidRPr="006400FC">
        <w:rPr>
          <w:rFonts w:cstheme="minorHAnsi"/>
        </w:rPr>
        <w:t xml:space="preserve"> prac projektowych,</w:t>
      </w:r>
      <w:r w:rsidRPr="006400FC">
        <w:rPr>
          <w:rFonts w:cstheme="minorHAnsi"/>
        </w:rPr>
        <w:t xml:space="preserve"> robót/dostaw, uzyskiwanym poziomie jakości usług i robót, zagrożeniach i ryzykach związanych z realizacją inwestycji, rozliczeniach finansowych uwzgledniających podwykonawców i dalszych podwykonawców oraz występujących problemach w realizacji</w:t>
      </w:r>
      <w:r w:rsidR="00597F59" w:rsidRPr="006400FC">
        <w:rPr>
          <w:rFonts w:cstheme="minorHAnsi"/>
        </w:rPr>
        <w:t xml:space="preserve"> </w:t>
      </w:r>
      <w:r w:rsidRPr="006400FC">
        <w:rPr>
          <w:rFonts w:cstheme="minorHAnsi"/>
        </w:rPr>
        <w:t>umowy na usługi projektowe, roboty budowlane, dostawy</w:t>
      </w:r>
      <w:r w:rsidR="00597F59" w:rsidRPr="006400FC">
        <w:rPr>
          <w:rFonts w:cstheme="minorHAnsi"/>
        </w:rPr>
        <w:t>;</w:t>
      </w:r>
    </w:p>
    <w:p w14:paraId="0B5D19D5" w14:textId="3EF3A0E0" w:rsidR="00597F59" w:rsidRPr="006400FC" w:rsidRDefault="00597F59" w:rsidP="00597F59">
      <w:pPr>
        <w:pStyle w:val="Akapitzlist"/>
        <w:numPr>
          <w:ilvl w:val="1"/>
          <w:numId w:val="4"/>
        </w:numPr>
        <w:spacing w:after="0"/>
        <w:jc w:val="both"/>
        <w:rPr>
          <w:rFonts w:cstheme="minorHAnsi"/>
        </w:rPr>
      </w:pPr>
      <w:r w:rsidRPr="006400FC">
        <w:rPr>
          <w:rFonts w:cstheme="minorHAnsi"/>
        </w:rPr>
        <w:t>Raportu zamknięcia – w terminie 10 dni od dnia wypowiedzenia umowy przez którąkolwiek ze stron, wyszczególniającego między innymi opis wykonanych prac i stan ich zaawansowania w zakresie rzeczowym i finansowym, inwentaryzację stanu wykonanych prac wraz z rozliczeniem poszczególnych wykonawców, podwykonawców, rozliczeniem pełnionych nadzorów inwestorskich i autorskich;</w:t>
      </w:r>
    </w:p>
    <w:p w14:paraId="639AA515" w14:textId="1669159F" w:rsidR="00597F59" w:rsidRPr="001C19BE" w:rsidRDefault="00597F59" w:rsidP="00597F59">
      <w:pPr>
        <w:pStyle w:val="Akapitzlist"/>
        <w:numPr>
          <w:ilvl w:val="1"/>
          <w:numId w:val="4"/>
        </w:numPr>
        <w:spacing w:after="0"/>
        <w:jc w:val="both"/>
        <w:rPr>
          <w:rFonts w:cstheme="minorHAnsi"/>
        </w:rPr>
      </w:pPr>
      <w:r w:rsidRPr="001C19BE">
        <w:rPr>
          <w:rFonts w:cstheme="minorHAnsi"/>
        </w:rPr>
        <w:t>Raportu końcowego – w terminie 30 dni od dnia zakończenia pełnienia funkcji Inżyniera Kontraktu, zawierającego w szczególności:</w:t>
      </w:r>
    </w:p>
    <w:p w14:paraId="2638C05F" w14:textId="73FED945" w:rsidR="00597F59" w:rsidRPr="001C19BE" w:rsidRDefault="00597F59" w:rsidP="00597F59">
      <w:pPr>
        <w:pStyle w:val="Akapitzlist"/>
        <w:numPr>
          <w:ilvl w:val="2"/>
          <w:numId w:val="4"/>
        </w:numPr>
        <w:spacing w:after="0"/>
        <w:jc w:val="both"/>
        <w:rPr>
          <w:rFonts w:cstheme="minorHAnsi"/>
        </w:rPr>
      </w:pPr>
      <w:r w:rsidRPr="001C19BE">
        <w:rPr>
          <w:rFonts w:cstheme="minorHAnsi"/>
        </w:rPr>
        <w:t>końcowe rozliczenie ilości wykonanych robót/dostaw i obliczenie końcowej kwoty umownej zgodnie z umową wykonawcy robót/dostaw oraz podwykonawców i dalszych podwykonawców robót,</w:t>
      </w:r>
    </w:p>
    <w:p w14:paraId="6A38BA8D" w14:textId="79A8E82D" w:rsidR="00597F59" w:rsidRPr="001C19BE" w:rsidRDefault="00597F59" w:rsidP="00597F59">
      <w:pPr>
        <w:pStyle w:val="Akapitzlist"/>
        <w:numPr>
          <w:ilvl w:val="2"/>
          <w:numId w:val="4"/>
        </w:numPr>
        <w:spacing w:after="0"/>
        <w:jc w:val="both"/>
        <w:rPr>
          <w:rFonts w:cstheme="minorHAnsi"/>
        </w:rPr>
      </w:pPr>
      <w:r w:rsidRPr="001C19BE">
        <w:rPr>
          <w:rFonts w:cstheme="minorHAnsi"/>
        </w:rPr>
        <w:t>rozliczenie finansowe zadania inwestycyjnego,</w:t>
      </w:r>
    </w:p>
    <w:p w14:paraId="1D599C59" w14:textId="70E84AFD" w:rsidR="00597F59" w:rsidRPr="001C19BE" w:rsidRDefault="00597F59" w:rsidP="00597F59">
      <w:pPr>
        <w:pStyle w:val="Akapitzlist"/>
        <w:numPr>
          <w:ilvl w:val="2"/>
          <w:numId w:val="4"/>
        </w:numPr>
        <w:spacing w:after="0"/>
        <w:jc w:val="both"/>
        <w:rPr>
          <w:rFonts w:cstheme="minorHAnsi"/>
        </w:rPr>
      </w:pPr>
      <w:r w:rsidRPr="001C19BE">
        <w:rPr>
          <w:rFonts w:cstheme="minorHAnsi"/>
        </w:rPr>
        <w:t>protokół odbioru końcowego i przekazania do użytkowania,</w:t>
      </w:r>
    </w:p>
    <w:p w14:paraId="6D558021" w14:textId="63D59F33" w:rsidR="00597F59" w:rsidRPr="001C19BE" w:rsidRDefault="00597F59" w:rsidP="00597F59">
      <w:pPr>
        <w:pStyle w:val="Akapitzlist"/>
        <w:numPr>
          <w:ilvl w:val="2"/>
          <w:numId w:val="4"/>
        </w:numPr>
        <w:spacing w:after="0"/>
        <w:jc w:val="both"/>
        <w:rPr>
          <w:rFonts w:cstheme="minorHAnsi"/>
        </w:rPr>
      </w:pPr>
      <w:r w:rsidRPr="001C19BE">
        <w:rPr>
          <w:rFonts w:cstheme="minorHAnsi"/>
        </w:rPr>
        <w:t>opis przebiegu wykonania Kontraktu i sprawozdanie z działalności Inżyniera Kontraktu,</w:t>
      </w:r>
    </w:p>
    <w:p w14:paraId="6A446C25" w14:textId="214A5F01" w:rsidR="00597F59" w:rsidRPr="001C19BE" w:rsidRDefault="00597F59" w:rsidP="00CA1030">
      <w:pPr>
        <w:pStyle w:val="Akapitzlist"/>
        <w:numPr>
          <w:ilvl w:val="2"/>
          <w:numId w:val="4"/>
        </w:numPr>
        <w:spacing w:after="0"/>
        <w:jc w:val="both"/>
        <w:rPr>
          <w:rFonts w:cstheme="minorHAnsi"/>
        </w:rPr>
      </w:pPr>
      <w:r w:rsidRPr="001C19BE">
        <w:rPr>
          <w:rFonts w:cstheme="minorHAnsi"/>
        </w:rPr>
        <w:t>całą powykonawczą dokumentację odbiorową zawierającą takie dokumenty jak: sprawozdanie techniczne końcowe, dziennik budowy,</w:t>
      </w:r>
      <w:r w:rsidR="00CA1030" w:rsidRPr="001C19BE">
        <w:rPr>
          <w:rFonts w:cstheme="minorHAnsi"/>
        </w:rPr>
        <w:t xml:space="preserve"> </w:t>
      </w:r>
      <w:r w:rsidRPr="001C19BE">
        <w:rPr>
          <w:rFonts w:cstheme="minorHAnsi"/>
        </w:rPr>
        <w:t>protokoły z Rad Budowy, protokoły z Narad</w:t>
      </w:r>
      <w:r w:rsidR="00CA1030" w:rsidRPr="001C19BE">
        <w:rPr>
          <w:rFonts w:cstheme="minorHAnsi"/>
        </w:rPr>
        <w:t xml:space="preserve"> </w:t>
      </w:r>
      <w:r w:rsidRPr="001C19BE">
        <w:rPr>
          <w:rFonts w:cstheme="minorHAnsi"/>
        </w:rPr>
        <w:t>technicznych/koordynacyjnych, wystąpienia wykonawców,</w:t>
      </w:r>
      <w:r w:rsidR="00CA1030" w:rsidRPr="001C19BE">
        <w:rPr>
          <w:rFonts w:cstheme="minorHAnsi"/>
        </w:rPr>
        <w:t xml:space="preserve"> </w:t>
      </w:r>
      <w:r w:rsidRPr="001C19BE">
        <w:rPr>
          <w:rFonts w:cstheme="minorHAnsi"/>
        </w:rPr>
        <w:t>instrukcje zmian, wnioski wykonawców, obmiary, aprobaty techniczne,</w:t>
      </w:r>
      <w:r w:rsidR="00CA1030" w:rsidRPr="001C19BE">
        <w:rPr>
          <w:rFonts w:cstheme="minorHAnsi"/>
        </w:rPr>
        <w:t xml:space="preserve"> </w:t>
      </w:r>
      <w:r w:rsidRPr="001C19BE">
        <w:rPr>
          <w:rFonts w:cstheme="minorHAnsi"/>
        </w:rPr>
        <w:t>atesty i deklaracje zgodności, receptury, świadectwa jakości, programy</w:t>
      </w:r>
      <w:r w:rsidR="00CA1030" w:rsidRPr="001C19BE">
        <w:rPr>
          <w:rFonts w:cstheme="minorHAnsi"/>
        </w:rPr>
        <w:t xml:space="preserve"> </w:t>
      </w:r>
      <w:r w:rsidRPr="001C19BE">
        <w:rPr>
          <w:rFonts w:cstheme="minorHAnsi"/>
        </w:rPr>
        <w:t>zapewnienia jakości, wyniki badań, projekt budowlany powykonawczy,</w:t>
      </w:r>
      <w:r w:rsidR="00CA1030" w:rsidRPr="001C19BE">
        <w:rPr>
          <w:rFonts w:cstheme="minorHAnsi"/>
        </w:rPr>
        <w:t xml:space="preserve"> </w:t>
      </w:r>
      <w:r w:rsidRPr="001C19BE">
        <w:rPr>
          <w:rFonts w:cstheme="minorHAnsi"/>
        </w:rPr>
        <w:t>instrukcje obsługi, gwarancje na zamontowane urządzenia, protokoły</w:t>
      </w:r>
      <w:r w:rsidR="00CA1030" w:rsidRPr="001C19BE">
        <w:rPr>
          <w:rFonts w:cstheme="minorHAnsi"/>
        </w:rPr>
        <w:t xml:space="preserve"> </w:t>
      </w:r>
      <w:r w:rsidRPr="001C19BE">
        <w:rPr>
          <w:rFonts w:cstheme="minorHAnsi"/>
        </w:rPr>
        <w:t>badań i sprawdzeń, oświadczenia kierownika budowy, kierowników robót i</w:t>
      </w:r>
      <w:r w:rsidR="00CA1030" w:rsidRPr="001C19BE">
        <w:rPr>
          <w:rFonts w:cstheme="minorHAnsi"/>
        </w:rPr>
        <w:t xml:space="preserve"> </w:t>
      </w:r>
      <w:r w:rsidRPr="001C19BE">
        <w:rPr>
          <w:rFonts w:cstheme="minorHAnsi"/>
        </w:rPr>
        <w:t>projektanta, pisemną gwarancję wykonawcy robót</w:t>
      </w:r>
      <w:r w:rsidR="00CA1030" w:rsidRPr="001C19BE">
        <w:rPr>
          <w:rFonts w:cstheme="minorHAnsi"/>
        </w:rPr>
        <w:t>;</w:t>
      </w:r>
    </w:p>
    <w:p w14:paraId="47894841" w14:textId="5D3AF1AB" w:rsidR="00CA1030" w:rsidRPr="001C19BE" w:rsidRDefault="00CA1030" w:rsidP="00CA1030">
      <w:pPr>
        <w:spacing w:after="0"/>
        <w:jc w:val="both"/>
        <w:rPr>
          <w:rFonts w:cstheme="minorHAnsi"/>
        </w:rPr>
      </w:pPr>
    </w:p>
    <w:p w14:paraId="39561F63" w14:textId="66B0207C" w:rsidR="00CA1030" w:rsidRPr="001C19BE" w:rsidRDefault="00CA1030" w:rsidP="00CA1030">
      <w:pPr>
        <w:spacing w:after="0"/>
        <w:jc w:val="center"/>
        <w:rPr>
          <w:rFonts w:cstheme="minorHAnsi"/>
          <w:b/>
          <w:bCs/>
        </w:rPr>
      </w:pPr>
      <w:r w:rsidRPr="001C19BE">
        <w:rPr>
          <w:rFonts w:cstheme="minorHAnsi"/>
          <w:b/>
          <w:bCs/>
        </w:rPr>
        <w:t>§ 5. Przedstawiciele Stron</w:t>
      </w:r>
    </w:p>
    <w:p w14:paraId="0E55F364" w14:textId="69C6540E" w:rsidR="00CA1030" w:rsidRPr="001C19BE" w:rsidRDefault="00CA1030" w:rsidP="00CA1030">
      <w:pPr>
        <w:pStyle w:val="Akapitzlist"/>
        <w:numPr>
          <w:ilvl w:val="0"/>
          <w:numId w:val="5"/>
        </w:numPr>
        <w:spacing w:after="0"/>
        <w:jc w:val="both"/>
        <w:rPr>
          <w:rFonts w:cstheme="minorHAnsi"/>
        </w:rPr>
      </w:pPr>
      <w:r w:rsidRPr="001C19BE">
        <w:rPr>
          <w:rFonts w:cstheme="minorHAnsi"/>
        </w:rPr>
        <w:t>Przedstawicielem Zamawiającego przy realizacji przedmiotu umowy będzie:</w:t>
      </w:r>
    </w:p>
    <w:p w14:paraId="146CCB1E" w14:textId="01B0BDEA" w:rsidR="00CA1030" w:rsidRPr="001C19BE" w:rsidRDefault="00CA1030" w:rsidP="00CA1030">
      <w:pPr>
        <w:pStyle w:val="Akapitzlist"/>
        <w:numPr>
          <w:ilvl w:val="1"/>
          <w:numId w:val="5"/>
        </w:numPr>
        <w:spacing w:after="0"/>
        <w:jc w:val="both"/>
        <w:rPr>
          <w:rFonts w:cstheme="minorHAnsi"/>
          <w:highlight w:val="yellow"/>
          <w:lang w:val="pt-BR"/>
        </w:rPr>
      </w:pPr>
      <w:r w:rsidRPr="001C19BE">
        <w:rPr>
          <w:rFonts w:cstheme="minorHAnsi"/>
          <w:highlight w:val="yellow"/>
          <w:lang w:val="pt-BR"/>
        </w:rPr>
        <w:t>Pan/i …………………………, tel. …………………….., e-mail……………….…..;</w:t>
      </w:r>
    </w:p>
    <w:p w14:paraId="68EBAA90" w14:textId="77777777" w:rsidR="00CA1030" w:rsidRPr="001C19BE" w:rsidRDefault="00CA1030" w:rsidP="00CA1030">
      <w:pPr>
        <w:pStyle w:val="Akapitzlist"/>
        <w:numPr>
          <w:ilvl w:val="1"/>
          <w:numId w:val="5"/>
        </w:numPr>
        <w:spacing w:after="0"/>
        <w:jc w:val="both"/>
        <w:rPr>
          <w:rFonts w:cstheme="minorHAnsi"/>
          <w:highlight w:val="yellow"/>
          <w:lang w:val="pt-BR"/>
        </w:rPr>
      </w:pPr>
      <w:r w:rsidRPr="001C19BE">
        <w:rPr>
          <w:rFonts w:cstheme="minorHAnsi"/>
          <w:highlight w:val="yellow"/>
          <w:lang w:val="pt-BR"/>
        </w:rPr>
        <w:t>Pan/i …………………………, tel. …………………….., e-mail……………….…..;</w:t>
      </w:r>
    </w:p>
    <w:p w14:paraId="20938C75" w14:textId="77777777" w:rsidR="00CA1030" w:rsidRPr="001C19BE" w:rsidRDefault="00CA1030" w:rsidP="00CA1030">
      <w:pPr>
        <w:pStyle w:val="Akapitzlist"/>
        <w:numPr>
          <w:ilvl w:val="0"/>
          <w:numId w:val="5"/>
        </w:numPr>
        <w:spacing w:after="0"/>
        <w:jc w:val="both"/>
        <w:rPr>
          <w:rFonts w:cstheme="minorHAnsi"/>
        </w:rPr>
      </w:pPr>
      <w:r w:rsidRPr="001C19BE">
        <w:rPr>
          <w:rFonts w:cstheme="minorHAnsi"/>
        </w:rPr>
        <w:t>Zespołem Inżyniera Kontraktu przy realizacji przedmiotu umowy będzie kierował:</w:t>
      </w:r>
    </w:p>
    <w:p w14:paraId="18FEC2BD" w14:textId="57802611" w:rsidR="00CA1030" w:rsidRPr="001C19BE" w:rsidRDefault="00CA1030" w:rsidP="00CA1030">
      <w:pPr>
        <w:pStyle w:val="Akapitzlist"/>
        <w:spacing w:after="0"/>
        <w:jc w:val="both"/>
        <w:rPr>
          <w:rFonts w:cstheme="minorHAnsi"/>
          <w:lang w:val="pt-BR"/>
        </w:rPr>
      </w:pPr>
      <w:r w:rsidRPr="001C19BE">
        <w:rPr>
          <w:rFonts w:cstheme="minorHAnsi"/>
          <w:highlight w:val="yellow"/>
          <w:lang w:val="pt-BR"/>
        </w:rPr>
        <w:t>Pan/i ……………………………,tel. ……………………………., e-mail: ……………..</w:t>
      </w:r>
    </w:p>
    <w:p w14:paraId="4BF59F25" w14:textId="1592E794" w:rsidR="00CA1030" w:rsidRPr="001C19BE" w:rsidRDefault="00CA1030" w:rsidP="00CA1030">
      <w:pPr>
        <w:pStyle w:val="Akapitzlist"/>
        <w:numPr>
          <w:ilvl w:val="0"/>
          <w:numId w:val="5"/>
        </w:numPr>
        <w:spacing w:after="0"/>
        <w:jc w:val="both"/>
        <w:rPr>
          <w:rFonts w:cstheme="minorHAnsi"/>
        </w:rPr>
      </w:pPr>
      <w:r w:rsidRPr="001C19BE">
        <w:rPr>
          <w:rFonts w:cstheme="minorHAnsi"/>
        </w:rPr>
        <w:t>Kierownik zespołu będzie również upoważnionym przedstawicielem Inżyniera Kontraktu we wszelkich kwestiach związanych z realizacją zamówienia, w tym do składania w imieniu Wykonawcy wiążących oświadczeń woli oraz wiedzy, a także ustaleń co do terminów i sposobu wykonania przedmiotu umowy.</w:t>
      </w:r>
    </w:p>
    <w:p w14:paraId="335A0105" w14:textId="1565F3D9" w:rsidR="00CA1030" w:rsidRPr="001C19BE" w:rsidRDefault="00CA1030" w:rsidP="00CA1030">
      <w:pPr>
        <w:pStyle w:val="Akapitzlist"/>
        <w:numPr>
          <w:ilvl w:val="0"/>
          <w:numId w:val="5"/>
        </w:numPr>
        <w:spacing w:after="0"/>
        <w:jc w:val="both"/>
        <w:rPr>
          <w:rFonts w:cstheme="minorHAnsi"/>
        </w:rPr>
      </w:pPr>
      <w:r w:rsidRPr="001C19BE">
        <w:rPr>
          <w:rFonts w:cstheme="minorHAnsi"/>
        </w:rPr>
        <w:t>Nadzór inwestorski sprawować będzie zespół Inżyniera Kontraktu w osobach:</w:t>
      </w:r>
    </w:p>
    <w:p w14:paraId="03487F29" w14:textId="683CC481" w:rsidR="00CA1030" w:rsidRPr="001C19BE" w:rsidRDefault="00CA1030" w:rsidP="00CA1030">
      <w:pPr>
        <w:pStyle w:val="Akapitzlist"/>
        <w:numPr>
          <w:ilvl w:val="1"/>
          <w:numId w:val="5"/>
        </w:numPr>
        <w:spacing w:after="0"/>
        <w:jc w:val="both"/>
        <w:rPr>
          <w:rFonts w:cstheme="minorHAnsi"/>
          <w:highlight w:val="yellow"/>
        </w:rPr>
      </w:pPr>
      <w:r w:rsidRPr="001C19BE">
        <w:rPr>
          <w:rFonts w:cstheme="minorHAnsi"/>
          <w:highlight w:val="yellow"/>
        </w:rPr>
        <w:t>……………………………………………….</w:t>
      </w:r>
      <w:r w:rsidR="00B83C06" w:rsidRPr="001C19BE">
        <w:rPr>
          <w:rFonts w:cstheme="minorHAnsi"/>
          <w:highlight w:val="yellow"/>
        </w:rPr>
        <w:t xml:space="preserve"> – Branża ….</w:t>
      </w:r>
    </w:p>
    <w:p w14:paraId="358F5E9D" w14:textId="6DB4A3A3" w:rsidR="00CA1030" w:rsidRPr="001C19BE" w:rsidRDefault="00CA1030" w:rsidP="00CA1030">
      <w:pPr>
        <w:pStyle w:val="Akapitzlist"/>
        <w:numPr>
          <w:ilvl w:val="1"/>
          <w:numId w:val="5"/>
        </w:numPr>
        <w:spacing w:after="0"/>
        <w:jc w:val="both"/>
        <w:rPr>
          <w:rFonts w:cstheme="minorHAnsi"/>
          <w:highlight w:val="yellow"/>
        </w:rPr>
      </w:pPr>
      <w:r w:rsidRPr="001C19BE">
        <w:rPr>
          <w:rFonts w:cstheme="minorHAnsi"/>
          <w:highlight w:val="yellow"/>
        </w:rPr>
        <w:lastRenderedPageBreak/>
        <w:t>……………………………………………….</w:t>
      </w:r>
      <w:r w:rsidR="00B83C06" w:rsidRPr="001C19BE">
        <w:rPr>
          <w:rFonts w:cstheme="minorHAnsi"/>
          <w:highlight w:val="yellow"/>
        </w:rPr>
        <w:t>– Branża ….</w:t>
      </w:r>
    </w:p>
    <w:p w14:paraId="7901F00C" w14:textId="1FDC1B92" w:rsidR="00CA1030" w:rsidRPr="001C19BE" w:rsidRDefault="00CA1030" w:rsidP="00CA1030">
      <w:pPr>
        <w:pStyle w:val="Akapitzlist"/>
        <w:numPr>
          <w:ilvl w:val="1"/>
          <w:numId w:val="5"/>
        </w:numPr>
        <w:spacing w:after="0"/>
        <w:jc w:val="both"/>
        <w:rPr>
          <w:rFonts w:cstheme="minorHAnsi"/>
          <w:highlight w:val="yellow"/>
        </w:rPr>
      </w:pPr>
      <w:r w:rsidRPr="001C19BE">
        <w:rPr>
          <w:rFonts w:cstheme="minorHAnsi"/>
          <w:highlight w:val="yellow"/>
        </w:rPr>
        <w:t>……………………………………………….</w:t>
      </w:r>
      <w:r w:rsidR="00B83C06" w:rsidRPr="001C19BE">
        <w:rPr>
          <w:rFonts w:cstheme="minorHAnsi"/>
          <w:highlight w:val="yellow"/>
        </w:rPr>
        <w:t>– Branża ….</w:t>
      </w:r>
    </w:p>
    <w:p w14:paraId="61A62578" w14:textId="080FE9E8" w:rsidR="00F921E3" w:rsidRPr="001C19BE" w:rsidRDefault="00F921E3" w:rsidP="00F921E3">
      <w:pPr>
        <w:pStyle w:val="Akapitzlist"/>
        <w:numPr>
          <w:ilvl w:val="0"/>
          <w:numId w:val="5"/>
        </w:numPr>
        <w:spacing w:after="0"/>
        <w:jc w:val="both"/>
        <w:rPr>
          <w:rFonts w:cstheme="minorHAnsi"/>
        </w:rPr>
      </w:pPr>
      <w:r w:rsidRPr="001C19BE">
        <w:rPr>
          <w:rFonts w:cstheme="minorHAnsi"/>
        </w:rPr>
        <w:t>O każdorazowej zmianie numerów telefonów lub adresów poczty elektronicznej, Inżynier Kontraktu jest zobowiązany niezwłocznie poinformować Zamawiającego.</w:t>
      </w:r>
    </w:p>
    <w:p w14:paraId="60A2098C" w14:textId="40B72BF3" w:rsidR="006703E8" w:rsidRPr="006703E8" w:rsidRDefault="006703E8" w:rsidP="042A5E73">
      <w:pPr>
        <w:pStyle w:val="Akapitzlist"/>
        <w:numPr>
          <w:ilvl w:val="0"/>
          <w:numId w:val="5"/>
        </w:numPr>
        <w:spacing w:after="0"/>
        <w:jc w:val="both"/>
      </w:pPr>
      <w:r w:rsidRPr="042A5E73">
        <w:t>Osoby wchodzące w skład zespołu Inżyniera Kontraktu będą posługiwały się językiem angielskim w stopniu umożliwiającym komunikację techniczną</w:t>
      </w:r>
      <w:commentRangeStart w:id="19"/>
      <w:commentRangeStart w:id="20"/>
      <w:r w:rsidRPr="042A5E73">
        <w:t>, jeśli w procesie budowlanym wystąpią podmioty zagraniczne.</w:t>
      </w:r>
      <w:commentRangeEnd w:id="19"/>
      <w:r w:rsidRPr="006703E8">
        <w:rPr>
          <w:rStyle w:val="Odwoaniedokomentarza"/>
          <w:sz w:val="22"/>
          <w:szCs w:val="22"/>
        </w:rPr>
        <w:commentReference w:id="19"/>
      </w:r>
      <w:commentRangeEnd w:id="20"/>
      <w:r w:rsidRPr="006703E8">
        <w:rPr>
          <w:rStyle w:val="Odwoaniedokomentarza"/>
          <w:sz w:val="22"/>
          <w:szCs w:val="22"/>
        </w:rPr>
        <w:commentReference w:id="20"/>
      </w:r>
    </w:p>
    <w:p w14:paraId="38A8736B" w14:textId="1EDB5D96" w:rsidR="00F921E3" w:rsidRPr="001C19BE" w:rsidRDefault="00F921E3" w:rsidP="00F921E3">
      <w:pPr>
        <w:pStyle w:val="Akapitzlist"/>
        <w:numPr>
          <w:ilvl w:val="0"/>
          <w:numId w:val="5"/>
        </w:numPr>
        <w:spacing w:after="0"/>
        <w:jc w:val="both"/>
        <w:rPr>
          <w:rFonts w:cstheme="minorHAnsi"/>
        </w:rPr>
      </w:pPr>
      <w:r w:rsidRPr="001C19BE">
        <w:rPr>
          <w:rFonts w:cstheme="minorHAnsi"/>
        </w:rPr>
        <w:t>Koszty współpracy oraz ryzyko i pełną odpowiedzialność za podjęte działania lub zaniechanie osób nadzorujących i współpracujących z Inżynierem Kontraktu w poszczególnych branżach ponosi Inżynier Kontraktu.</w:t>
      </w:r>
    </w:p>
    <w:p w14:paraId="647DFB3C" w14:textId="3D354521" w:rsidR="00F921E3" w:rsidRPr="001C19BE" w:rsidRDefault="00F921E3" w:rsidP="00F921E3">
      <w:pPr>
        <w:pStyle w:val="Akapitzlist"/>
        <w:numPr>
          <w:ilvl w:val="0"/>
          <w:numId w:val="5"/>
        </w:numPr>
        <w:spacing w:after="0"/>
        <w:jc w:val="both"/>
        <w:rPr>
          <w:rFonts w:cstheme="minorHAnsi"/>
        </w:rPr>
      </w:pPr>
      <w:r w:rsidRPr="001C19BE">
        <w:rPr>
          <w:rFonts w:cstheme="minorHAnsi"/>
        </w:rPr>
        <w:t>Inżynier Kontraktu nie może powierzyć wykonania powyższych czynności osobie trzeciej bez uprzedniej pisemnej zgody Zamawiającego.</w:t>
      </w:r>
    </w:p>
    <w:p w14:paraId="40F95E6A" w14:textId="434F6558" w:rsidR="00F921E3" w:rsidRPr="007813AF" w:rsidRDefault="00F921E3" w:rsidP="00F921E3">
      <w:pPr>
        <w:pStyle w:val="Akapitzlist"/>
        <w:numPr>
          <w:ilvl w:val="0"/>
          <w:numId w:val="5"/>
        </w:numPr>
        <w:spacing w:after="0"/>
        <w:jc w:val="both"/>
        <w:rPr>
          <w:rFonts w:cstheme="minorHAnsi"/>
        </w:rPr>
      </w:pPr>
      <w:r w:rsidRPr="007813AF">
        <w:rPr>
          <w:rFonts w:cstheme="minorHAnsi"/>
        </w:rPr>
        <w:t>Wszelkie zmiany składu osobowego przedstawionego przez Inżyniera Kontraktu wymagają uprzedniej zgody Zamawiającego wyrażonej na piśmie pod rygorem nieważności.</w:t>
      </w:r>
    </w:p>
    <w:p w14:paraId="315237D0" w14:textId="754EE3DB" w:rsidR="00CA1030" w:rsidRPr="007813AF" w:rsidRDefault="00F921E3" w:rsidP="00F921E3">
      <w:pPr>
        <w:pStyle w:val="Akapitzlist"/>
        <w:numPr>
          <w:ilvl w:val="0"/>
          <w:numId w:val="5"/>
        </w:numPr>
        <w:spacing w:after="0"/>
        <w:jc w:val="both"/>
        <w:rPr>
          <w:rFonts w:cstheme="minorHAnsi"/>
        </w:rPr>
      </w:pPr>
      <w:r w:rsidRPr="007813AF">
        <w:rPr>
          <w:rFonts w:cstheme="minorHAnsi"/>
        </w:rPr>
        <w:t xml:space="preserve">Zamawiający ma prawo żądać zmiany inspektora nadzoru w poszczególnej branży (specjalności) w przypadku niewywiązywania się z obowiązków wynikających z umowy. W takim przypadku Inżynier Kontraktu jest zobowiązany do przedstawienia Zamawiającemu propozycji osoby będącej inspektorem nadzoru w poszczególnej branży (specjalności) w terminie 3 dni od daty zgłoszenia żądania, o którym mowa w zdaniu poprzednim. Zamawiający w terminie 3 dni od daty przedłożenia propozycji przez Inżyniera Kontraktu ustosunkuje się do przedstawionej propozycji. </w:t>
      </w:r>
    </w:p>
    <w:p w14:paraId="3EF75EF1" w14:textId="33022C9A" w:rsidR="00F921E3" w:rsidRPr="007813AF" w:rsidRDefault="00F921E3" w:rsidP="00F921E3">
      <w:pPr>
        <w:spacing w:after="0"/>
        <w:jc w:val="both"/>
        <w:rPr>
          <w:rFonts w:cstheme="minorHAnsi"/>
        </w:rPr>
      </w:pPr>
    </w:p>
    <w:p w14:paraId="7575DCBE" w14:textId="4F1D01A2" w:rsidR="00F921E3" w:rsidRPr="007813AF" w:rsidRDefault="00D37485" w:rsidP="00D37485">
      <w:pPr>
        <w:spacing w:after="0"/>
        <w:jc w:val="center"/>
        <w:rPr>
          <w:rFonts w:cstheme="minorHAnsi"/>
          <w:b/>
          <w:bCs/>
        </w:rPr>
      </w:pPr>
      <w:bookmarkStart w:id="21" w:name="_Hlk152855710"/>
      <w:r w:rsidRPr="007813AF">
        <w:rPr>
          <w:rFonts w:cstheme="minorHAnsi"/>
          <w:b/>
          <w:bCs/>
        </w:rPr>
        <w:t>§ 6. Podwykonawcy</w:t>
      </w:r>
    </w:p>
    <w:bookmarkEnd w:id="21"/>
    <w:p w14:paraId="24041469" w14:textId="09B5329B" w:rsidR="00D37485" w:rsidRPr="007813AF" w:rsidRDefault="00D37485" w:rsidP="00D37485">
      <w:pPr>
        <w:pStyle w:val="Akapitzlist"/>
        <w:numPr>
          <w:ilvl w:val="0"/>
          <w:numId w:val="6"/>
        </w:numPr>
        <w:spacing w:after="0"/>
        <w:jc w:val="both"/>
        <w:rPr>
          <w:rFonts w:cstheme="minorHAnsi"/>
        </w:rPr>
      </w:pPr>
      <w:r w:rsidRPr="007813AF">
        <w:rPr>
          <w:rFonts w:cstheme="minorHAnsi"/>
        </w:rPr>
        <w:t>Inżynier Kontraktu może realizować umowę za pośrednictwem podwykonawców.</w:t>
      </w:r>
    </w:p>
    <w:p w14:paraId="4DDC0216" w14:textId="77777777" w:rsidR="00D37485" w:rsidRPr="007813AF" w:rsidRDefault="00D37485" w:rsidP="00D37485">
      <w:pPr>
        <w:pStyle w:val="Akapitzlist"/>
        <w:numPr>
          <w:ilvl w:val="0"/>
          <w:numId w:val="6"/>
        </w:numPr>
        <w:spacing w:after="0"/>
        <w:jc w:val="both"/>
        <w:rPr>
          <w:rFonts w:cstheme="minorHAnsi"/>
        </w:rPr>
      </w:pPr>
      <w:r w:rsidRPr="007813AF">
        <w:rPr>
          <w:rFonts w:cstheme="minorHAnsi"/>
        </w:rPr>
        <w:t>Do zawarcia przez Inżyniera Kontraktu umowy z podwykonawcą wymagana jest zgoda Zamawiającego. Strony postanawiają, iż realizacja czynności wchodzących w skład przedmiotu umowy przy pomocy podwykonawcy bez uprzedniej pisemnej zgody Zamawiającego na zawarcie umowy z tym podwykonawcą stanowi naruszenie przez Inżyniera Kontraktu istotnych postanowień Umowy, skutkujące uprawnieniem po stronie Zamawiającego do wypowiedzenia umowy i naliczenia kar umownych.</w:t>
      </w:r>
    </w:p>
    <w:p w14:paraId="293CCC81" w14:textId="0A1FA9D7" w:rsidR="31F6593B" w:rsidRPr="007813AF" w:rsidRDefault="1F75F9B1" w:rsidP="31F6593B">
      <w:pPr>
        <w:pStyle w:val="Akapitzlist"/>
        <w:numPr>
          <w:ilvl w:val="0"/>
          <w:numId w:val="6"/>
        </w:numPr>
        <w:spacing w:after="0"/>
        <w:jc w:val="both"/>
        <w:rPr>
          <w:rFonts w:eastAsia="Arial" w:cstheme="minorHAnsi"/>
        </w:rPr>
      </w:pPr>
      <w:bookmarkStart w:id="22" w:name="_Hlk154146978"/>
      <w:r w:rsidRPr="007813AF">
        <w:rPr>
          <w:rFonts w:eastAsia="Arial" w:cstheme="minorHAnsi"/>
        </w:rPr>
        <w:t xml:space="preserve">Powierzenie wykonania części </w:t>
      </w:r>
      <w:r w:rsidR="440BC987" w:rsidRPr="007813AF">
        <w:rPr>
          <w:rFonts w:eastAsia="Arial" w:cstheme="minorHAnsi"/>
        </w:rPr>
        <w:t xml:space="preserve">czynności wchodzących w skład </w:t>
      </w:r>
      <w:r w:rsidR="377F53FD" w:rsidRPr="007813AF">
        <w:rPr>
          <w:rFonts w:eastAsia="Arial" w:cstheme="minorHAnsi"/>
        </w:rPr>
        <w:t>przedmiotu umowy</w:t>
      </w:r>
      <w:r w:rsidRPr="007813AF">
        <w:rPr>
          <w:rFonts w:eastAsia="Arial" w:cstheme="minorHAnsi"/>
        </w:rPr>
        <w:t xml:space="preserve"> podwykonawcom, wymaga zgłoszenia tego faktu </w:t>
      </w:r>
      <w:r w:rsidR="004B739A" w:rsidRPr="007813AF">
        <w:rPr>
          <w:rFonts w:eastAsia="Arial" w:cstheme="minorHAnsi"/>
        </w:rPr>
        <w:t>Zamawiającemu</w:t>
      </w:r>
      <w:r w:rsidRPr="007813AF">
        <w:rPr>
          <w:rFonts w:eastAsia="Arial" w:cstheme="minorHAnsi"/>
        </w:rPr>
        <w:t xml:space="preserve"> przez </w:t>
      </w:r>
      <w:r w:rsidR="149FC9DF" w:rsidRPr="007813AF">
        <w:rPr>
          <w:rFonts w:eastAsia="Arial" w:cstheme="minorHAnsi"/>
        </w:rPr>
        <w:t>Inżyniera Kontraktu</w:t>
      </w:r>
      <w:r w:rsidRPr="007813AF">
        <w:rPr>
          <w:rFonts w:eastAsia="Arial" w:cstheme="minorHAnsi"/>
        </w:rPr>
        <w:t>, zwanego dalej „</w:t>
      </w:r>
      <w:r w:rsidRPr="007813AF">
        <w:rPr>
          <w:rFonts w:eastAsia="Arial" w:cstheme="minorHAnsi"/>
          <w:b/>
          <w:bCs/>
        </w:rPr>
        <w:t>Zgłoszeniem</w:t>
      </w:r>
      <w:r w:rsidRPr="007813AF">
        <w:rPr>
          <w:rFonts w:eastAsia="Arial" w:cstheme="minorHAnsi"/>
        </w:rPr>
        <w:t>”.</w:t>
      </w:r>
      <w:r w:rsidR="00060119" w:rsidRPr="007813AF">
        <w:rPr>
          <w:rFonts w:eastAsia="Arial" w:cstheme="minorHAnsi"/>
        </w:rPr>
        <w:t xml:space="preserve"> </w:t>
      </w:r>
      <w:bookmarkEnd w:id="22"/>
      <w:r w:rsidR="1A154CA4" w:rsidRPr="007813AF">
        <w:rPr>
          <w:rFonts w:eastAsia="Arial" w:cstheme="minorHAnsi"/>
        </w:rPr>
        <w:t xml:space="preserve">Zgłoszenie </w:t>
      </w:r>
      <w:r w:rsidR="00060119" w:rsidRPr="007813AF">
        <w:rPr>
          <w:rFonts w:eastAsia="Arial" w:cstheme="minorHAnsi"/>
        </w:rPr>
        <w:t xml:space="preserve">takie </w:t>
      </w:r>
      <w:r w:rsidR="1A154CA4" w:rsidRPr="007813AF">
        <w:rPr>
          <w:rFonts w:eastAsia="Arial" w:cstheme="minorHAnsi"/>
        </w:rPr>
        <w:t>musi:</w:t>
      </w:r>
    </w:p>
    <w:p w14:paraId="685100D1" w14:textId="27CA30E2" w:rsidR="1F75F9B1" w:rsidRPr="007813AF" w:rsidRDefault="1F75F9B1" w:rsidP="00060119">
      <w:pPr>
        <w:pStyle w:val="Akapitzlist"/>
        <w:numPr>
          <w:ilvl w:val="1"/>
          <w:numId w:val="6"/>
        </w:numPr>
        <w:spacing w:after="0"/>
        <w:jc w:val="both"/>
        <w:rPr>
          <w:rFonts w:eastAsia="Arial" w:cstheme="minorHAnsi"/>
          <w:sz w:val="20"/>
          <w:szCs w:val="20"/>
        </w:rPr>
      </w:pPr>
      <w:r w:rsidRPr="007813AF">
        <w:rPr>
          <w:rFonts w:eastAsia="Arial" w:cstheme="minorHAnsi"/>
        </w:rPr>
        <w:t xml:space="preserve">nastąpić przed przystąpieniem do wykonywania tych </w:t>
      </w:r>
      <w:r w:rsidR="004B739A" w:rsidRPr="007813AF">
        <w:rPr>
          <w:rFonts w:eastAsia="Arial" w:cstheme="minorHAnsi"/>
        </w:rPr>
        <w:t>czynności</w:t>
      </w:r>
      <w:r w:rsidRPr="007813AF">
        <w:rPr>
          <w:rFonts w:eastAsia="Arial" w:cstheme="minorHAnsi"/>
        </w:rPr>
        <w:t xml:space="preserve"> i </w:t>
      </w:r>
    </w:p>
    <w:p w14:paraId="14EB9791" w14:textId="12C203C1" w:rsidR="1F75F9B1" w:rsidRPr="007813AF" w:rsidRDefault="1F75F9B1" w:rsidP="004B739A">
      <w:pPr>
        <w:pStyle w:val="Akapitzlist"/>
        <w:numPr>
          <w:ilvl w:val="1"/>
          <w:numId w:val="6"/>
        </w:numPr>
        <w:spacing w:after="0"/>
        <w:jc w:val="both"/>
        <w:rPr>
          <w:rFonts w:eastAsia="Arial" w:cstheme="minorHAnsi"/>
          <w:sz w:val="20"/>
          <w:szCs w:val="20"/>
        </w:rPr>
      </w:pPr>
      <w:r w:rsidRPr="007813AF">
        <w:rPr>
          <w:rFonts w:eastAsia="Arial" w:cstheme="minorHAnsi"/>
        </w:rPr>
        <w:t xml:space="preserve">zawierać szczegółowy </w:t>
      </w:r>
      <w:r w:rsidR="78DE257F" w:rsidRPr="007813AF">
        <w:rPr>
          <w:rFonts w:eastAsia="Arial" w:cstheme="minorHAnsi"/>
        </w:rPr>
        <w:t xml:space="preserve">opis </w:t>
      </w:r>
      <w:r w:rsidRPr="007813AF">
        <w:rPr>
          <w:rFonts w:eastAsia="Arial" w:cstheme="minorHAnsi"/>
        </w:rPr>
        <w:t>przedmiot</w:t>
      </w:r>
      <w:r w:rsidR="58D88746" w:rsidRPr="007813AF">
        <w:rPr>
          <w:rFonts w:eastAsia="Arial" w:cstheme="minorHAnsi"/>
        </w:rPr>
        <w:t>u</w:t>
      </w:r>
      <w:r w:rsidRPr="007813AF">
        <w:rPr>
          <w:rFonts w:eastAsia="Arial" w:cstheme="minorHAnsi"/>
        </w:rPr>
        <w:t xml:space="preserve"> części </w:t>
      </w:r>
      <w:r w:rsidR="4934EC33" w:rsidRPr="007813AF">
        <w:rPr>
          <w:rFonts w:eastAsia="Arial" w:cstheme="minorHAnsi"/>
        </w:rPr>
        <w:t>czynności</w:t>
      </w:r>
      <w:r w:rsidRPr="007813AF">
        <w:rPr>
          <w:rFonts w:eastAsia="Arial" w:cstheme="minorHAnsi"/>
        </w:rPr>
        <w:t xml:space="preserve"> przewidzianych dla konkretnego podwykonawcy.</w:t>
      </w:r>
    </w:p>
    <w:p w14:paraId="0B46F708" w14:textId="2F185488" w:rsidR="1B853614" w:rsidRPr="007813AF" w:rsidRDefault="0C0E010F" w:rsidP="00060119">
      <w:pPr>
        <w:pStyle w:val="Akapitzlist"/>
        <w:numPr>
          <w:ilvl w:val="0"/>
          <w:numId w:val="6"/>
        </w:numPr>
        <w:spacing w:after="0"/>
        <w:jc w:val="both"/>
        <w:rPr>
          <w:rFonts w:cstheme="minorHAnsi"/>
        </w:rPr>
      </w:pPr>
      <w:r w:rsidRPr="007813AF">
        <w:rPr>
          <w:rFonts w:eastAsia="Arial" w:cstheme="minorHAnsi"/>
        </w:rPr>
        <w:t xml:space="preserve">Inżynier Kontraktu ma prawo wykonywać Przedmiot Umowy za pomocą podwykonawców z listy podwykonawców, która stanowi Załącznik nr </w:t>
      </w:r>
      <w:r w:rsidR="00483816" w:rsidRPr="007813AF">
        <w:rPr>
          <w:rFonts w:eastAsia="Arial" w:cstheme="minorHAnsi"/>
        </w:rPr>
        <w:t>4</w:t>
      </w:r>
      <w:r w:rsidRPr="007813AF">
        <w:rPr>
          <w:rFonts w:eastAsia="Arial" w:cstheme="minorHAnsi"/>
        </w:rPr>
        <w:t xml:space="preserve"> do Umowy.</w:t>
      </w:r>
    </w:p>
    <w:p w14:paraId="3A3FD1ED" w14:textId="229AFD62" w:rsidR="1B853614" w:rsidRPr="007813AF" w:rsidRDefault="0C0E010F" w:rsidP="0AE41655">
      <w:pPr>
        <w:pStyle w:val="Akapitzlist"/>
        <w:numPr>
          <w:ilvl w:val="0"/>
          <w:numId w:val="6"/>
        </w:numPr>
        <w:spacing w:after="0"/>
        <w:jc w:val="both"/>
        <w:rPr>
          <w:rFonts w:cstheme="minorHAnsi"/>
        </w:rPr>
      </w:pPr>
      <w:r w:rsidRPr="007813AF">
        <w:rPr>
          <w:rFonts w:eastAsia="Arial" w:cstheme="minorHAnsi"/>
        </w:rPr>
        <w:t xml:space="preserve">Inżynier Kontraktu jest zobowiązany przygotować i prowadzić aktualną listę zgłoszonych i zaakceptowanych przez </w:t>
      </w:r>
      <w:r w:rsidR="3A32FB88" w:rsidRPr="007813AF">
        <w:rPr>
          <w:rFonts w:eastAsia="Arial" w:cstheme="minorHAnsi"/>
        </w:rPr>
        <w:t>Zamawiającego</w:t>
      </w:r>
      <w:r w:rsidRPr="007813AF">
        <w:rPr>
          <w:rFonts w:eastAsia="Arial" w:cstheme="minorHAnsi"/>
        </w:rPr>
        <w:t xml:space="preserve"> podwykonawców i ściśle jej przestrzegać.</w:t>
      </w:r>
    </w:p>
    <w:p w14:paraId="11AC3BE7" w14:textId="2B8F17C6" w:rsidR="1B853614" w:rsidRPr="007813AF" w:rsidRDefault="0C0E010F" w:rsidP="00060119">
      <w:pPr>
        <w:pStyle w:val="Akapitzlist"/>
        <w:numPr>
          <w:ilvl w:val="0"/>
          <w:numId w:val="6"/>
        </w:numPr>
        <w:spacing w:after="0"/>
        <w:jc w:val="both"/>
        <w:rPr>
          <w:rFonts w:eastAsia="Arial" w:cstheme="minorHAnsi"/>
        </w:rPr>
      </w:pPr>
      <w:r w:rsidRPr="007813AF">
        <w:rPr>
          <w:rFonts w:eastAsia="Arial" w:cstheme="minorHAnsi"/>
        </w:rPr>
        <w:t xml:space="preserve">W przypadku konieczności wprowadzenia kolejnych podwykonawców, </w:t>
      </w:r>
      <w:r w:rsidR="2CED2E85" w:rsidRPr="007813AF">
        <w:rPr>
          <w:rFonts w:eastAsia="Arial" w:cstheme="minorHAnsi"/>
        </w:rPr>
        <w:t>Inżynier</w:t>
      </w:r>
      <w:r w:rsidRPr="007813AF">
        <w:rPr>
          <w:rFonts w:eastAsia="Arial" w:cstheme="minorHAnsi"/>
        </w:rPr>
        <w:t xml:space="preserve"> Kontraktu ma obowiązek pisemnie zwrócić się do </w:t>
      </w:r>
      <w:r w:rsidR="22B1E019" w:rsidRPr="007813AF">
        <w:rPr>
          <w:rFonts w:eastAsia="Arial" w:cstheme="minorHAnsi"/>
        </w:rPr>
        <w:t>Zamawiającego</w:t>
      </w:r>
      <w:r w:rsidRPr="007813AF">
        <w:rPr>
          <w:rFonts w:eastAsia="Arial" w:cstheme="minorHAnsi"/>
        </w:rPr>
        <w:t xml:space="preserve"> o poszerzenie listy podwykonawców, pisemnie motywując prośbę.</w:t>
      </w:r>
    </w:p>
    <w:p w14:paraId="48A1CC30" w14:textId="74EE1645" w:rsidR="1B853614" w:rsidRPr="007813AF" w:rsidRDefault="5D097663" w:rsidP="00060119">
      <w:pPr>
        <w:pStyle w:val="Akapitzlist"/>
        <w:numPr>
          <w:ilvl w:val="0"/>
          <w:numId w:val="6"/>
        </w:numPr>
        <w:spacing w:after="0"/>
        <w:jc w:val="both"/>
        <w:rPr>
          <w:rFonts w:eastAsia="Arial" w:cstheme="minorHAnsi"/>
        </w:rPr>
      </w:pPr>
      <w:r w:rsidRPr="007813AF">
        <w:rPr>
          <w:rFonts w:eastAsia="Arial" w:cstheme="minorHAnsi"/>
        </w:rPr>
        <w:t>Zamawiający</w:t>
      </w:r>
      <w:r w:rsidR="0C0E010F" w:rsidRPr="007813AF">
        <w:rPr>
          <w:rFonts w:eastAsia="Arial" w:cstheme="minorHAnsi"/>
        </w:rPr>
        <w:t xml:space="preserve"> powinien niezwłocznie, nie później niż w ciągu 14 dni od zgłoszenia kolejnego podwykonawcy przez </w:t>
      </w:r>
      <w:r w:rsidR="5B03044C" w:rsidRPr="007813AF">
        <w:rPr>
          <w:rFonts w:eastAsia="Arial" w:cstheme="minorHAnsi"/>
        </w:rPr>
        <w:t>Inżyniera Kontraktu</w:t>
      </w:r>
      <w:r w:rsidR="0C0E010F" w:rsidRPr="007813AF">
        <w:rPr>
          <w:rFonts w:eastAsia="Arial" w:cstheme="minorHAnsi"/>
        </w:rPr>
        <w:t xml:space="preserve">, zaakceptować lub odmówić zgody na tę czynność, jednakże Inwestor nie może odmówić zgody na zatrudnienie podwykonawcy nie znajdującego </w:t>
      </w:r>
      <w:r w:rsidR="0C0E010F" w:rsidRPr="007813AF">
        <w:rPr>
          <w:rFonts w:eastAsia="Arial" w:cstheme="minorHAnsi"/>
        </w:rPr>
        <w:lastRenderedPageBreak/>
        <w:t xml:space="preserve">się na liście podwykonawców bez podania przyczyny. W razie braku odpowiedzi </w:t>
      </w:r>
      <w:r w:rsidR="28079CA0" w:rsidRPr="007813AF">
        <w:rPr>
          <w:rFonts w:eastAsia="Arial" w:cstheme="minorHAnsi"/>
        </w:rPr>
        <w:t>Zamawiającego</w:t>
      </w:r>
      <w:r w:rsidR="0C0E010F" w:rsidRPr="007813AF">
        <w:rPr>
          <w:rFonts w:eastAsia="Arial" w:cstheme="minorHAnsi"/>
        </w:rPr>
        <w:t xml:space="preserve"> w terminie 14 dni, uważa się, że </w:t>
      </w:r>
      <w:r w:rsidR="22828DA8" w:rsidRPr="007813AF">
        <w:rPr>
          <w:rFonts w:eastAsia="Arial" w:cstheme="minorHAnsi"/>
        </w:rPr>
        <w:t>Zamawiający</w:t>
      </w:r>
      <w:r w:rsidR="0C0E010F" w:rsidRPr="007813AF">
        <w:rPr>
          <w:rFonts w:eastAsia="Arial" w:cstheme="minorHAnsi"/>
        </w:rPr>
        <w:t xml:space="preserve"> udzielił zgody na podwykonawcę</w:t>
      </w:r>
      <w:r w:rsidR="00060119" w:rsidRPr="007813AF">
        <w:rPr>
          <w:rFonts w:eastAsia="Arial" w:cstheme="minorHAnsi"/>
        </w:rPr>
        <w:t>.</w:t>
      </w:r>
    </w:p>
    <w:p w14:paraId="6EEAE868" w14:textId="1563819A" w:rsidR="1B853614" w:rsidRPr="007813AF" w:rsidRDefault="52D01F7C" w:rsidP="004B739A">
      <w:pPr>
        <w:pStyle w:val="Akapitzlist"/>
        <w:numPr>
          <w:ilvl w:val="0"/>
          <w:numId w:val="6"/>
        </w:numPr>
        <w:spacing w:after="0"/>
        <w:jc w:val="both"/>
        <w:rPr>
          <w:rFonts w:eastAsia="Arial" w:cstheme="minorHAnsi"/>
        </w:rPr>
      </w:pPr>
      <w:r w:rsidRPr="007813AF">
        <w:rPr>
          <w:rFonts w:eastAsia="Arial" w:cstheme="minorHAnsi"/>
        </w:rPr>
        <w:t xml:space="preserve">W ciągu 14 dni od dnia doręczenia </w:t>
      </w:r>
      <w:r w:rsidR="65D3CCA2" w:rsidRPr="007813AF">
        <w:rPr>
          <w:rFonts w:eastAsia="Arial" w:cstheme="minorHAnsi"/>
        </w:rPr>
        <w:t>Zamawiającemu</w:t>
      </w:r>
      <w:r w:rsidRPr="007813AF">
        <w:rPr>
          <w:rFonts w:eastAsia="Arial" w:cstheme="minorHAnsi"/>
        </w:rPr>
        <w:t xml:space="preserve"> Zgłoszenia, </w:t>
      </w:r>
      <w:r w:rsidR="78D7E0B9" w:rsidRPr="007813AF">
        <w:rPr>
          <w:rFonts w:eastAsia="Arial" w:cstheme="minorHAnsi"/>
        </w:rPr>
        <w:t>Zamawiający</w:t>
      </w:r>
      <w:r w:rsidRPr="007813AF">
        <w:rPr>
          <w:rFonts w:eastAsia="Arial" w:cstheme="minorHAnsi"/>
        </w:rPr>
        <w:t xml:space="preserve"> może złożyć Inżynierowi Kontraktu, sprzeciw wobec wykonywania danych prac, o których mowa w </w:t>
      </w:r>
      <w:r w:rsidR="00FF3F5E" w:rsidRPr="007813AF">
        <w:rPr>
          <w:rFonts w:eastAsia="Arial" w:cstheme="minorHAnsi"/>
        </w:rPr>
        <w:t xml:space="preserve">ust. 3 </w:t>
      </w:r>
      <w:r w:rsidRPr="007813AF">
        <w:rPr>
          <w:rFonts w:eastAsia="Arial" w:cstheme="minorHAnsi"/>
        </w:rPr>
        <w:t>powyżej.</w:t>
      </w:r>
    </w:p>
    <w:p w14:paraId="19B5914A" w14:textId="256FB62E" w:rsidR="00D37485" w:rsidRPr="007813AF" w:rsidRDefault="00D37485" w:rsidP="004B739A">
      <w:pPr>
        <w:pStyle w:val="Akapitzlist"/>
        <w:numPr>
          <w:ilvl w:val="0"/>
          <w:numId w:val="6"/>
        </w:numPr>
        <w:spacing w:after="0"/>
        <w:jc w:val="both"/>
        <w:rPr>
          <w:rFonts w:cstheme="minorHAnsi"/>
        </w:rPr>
      </w:pPr>
      <w:r w:rsidRPr="007813AF">
        <w:rPr>
          <w:rFonts w:cstheme="minorHAnsi"/>
        </w:rPr>
        <w:t>Zamawiający nie wyrazi zgody na zawarcie umowy z podwykonawcą, której treść będzie sprzeczna z treścią umowy zawartej pomiędzy Zamawiającym a Inżynierem Kontraktu.</w:t>
      </w:r>
    </w:p>
    <w:p w14:paraId="351220E4" w14:textId="153A397E" w:rsidR="00D37485" w:rsidRPr="007813AF" w:rsidRDefault="00D37485" w:rsidP="004B739A">
      <w:pPr>
        <w:pStyle w:val="Akapitzlist"/>
        <w:numPr>
          <w:ilvl w:val="0"/>
          <w:numId w:val="6"/>
        </w:numPr>
        <w:spacing w:after="0"/>
        <w:jc w:val="both"/>
        <w:rPr>
          <w:rFonts w:cstheme="minorHAnsi"/>
        </w:rPr>
      </w:pPr>
      <w:r w:rsidRPr="007813AF">
        <w:rPr>
          <w:rFonts w:cstheme="minorHAnsi"/>
        </w:rPr>
        <w:t>Zamawiający nie wyrazi zgody na zawarcie umowy z podwykonawcą, który nie będzie miał: doświadczenia, kwalifikacji lub uprawnień pozwalających na wykonanie czynności będących przedmiotem umowy.</w:t>
      </w:r>
    </w:p>
    <w:p w14:paraId="03C4EE20" w14:textId="42038373" w:rsidR="004B739A" w:rsidRPr="007813AF" w:rsidRDefault="332A931A" w:rsidP="004E498C">
      <w:pPr>
        <w:pStyle w:val="Akapitzlist"/>
        <w:numPr>
          <w:ilvl w:val="0"/>
          <w:numId w:val="6"/>
        </w:numPr>
        <w:spacing w:after="0"/>
        <w:jc w:val="both"/>
        <w:rPr>
          <w:rFonts w:cstheme="minorHAnsi"/>
        </w:rPr>
      </w:pPr>
      <w:r w:rsidRPr="007813AF">
        <w:rPr>
          <w:rFonts w:cstheme="minorHAnsi"/>
        </w:rPr>
        <w:t xml:space="preserve">Sprzeciw </w:t>
      </w:r>
      <w:r w:rsidR="27B7A208" w:rsidRPr="007813AF">
        <w:rPr>
          <w:rFonts w:cstheme="minorHAnsi"/>
        </w:rPr>
        <w:t>Zamawiającego</w:t>
      </w:r>
      <w:r w:rsidRPr="007813AF">
        <w:rPr>
          <w:rFonts w:cstheme="minorHAnsi"/>
        </w:rPr>
        <w:t xml:space="preserve"> jest równoznaczny z</w:t>
      </w:r>
      <w:r w:rsidR="004B739A" w:rsidRPr="007813AF">
        <w:rPr>
          <w:rFonts w:cstheme="minorHAnsi"/>
        </w:rPr>
        <w:t xml:space="preserve"> </w:t>
      </w:r>
      <w:r w:rsidRPr="007813AF">
        <w:rPr>
          <w:rFonts w:cstheme="minorHAnsi"/>
        </w:rPr>
        <w:t>brakiem zgody na powierzenie prac</w:t>
      </w:r>
      <w:r w:rsidR="00FF3F5E" w:rsidRPr="007813AF">
        <w:rPr>
          <w:rFonts w:cstheme="minorHAnsi"/>
        </w:rPr>
        <w:t xml:space="preserve"> bądź czynności</w:t>
      </w:r>
      <w:r w:rsidRPr="007813AF">
        <w:rPr>
          <w:rFonts w:cstheme="minorHAnsi"/>
        </w:rPr>
        <w:t xml:space="preserve"> objętych Zgłoszeniem danemu podwykonawcy</w:t>
      </w:r>
      <w:r w:rsidR="004B739A" w:rsidRPr="007813AF">
        <w:rPr>
          <w:rFonts w:cstheme="minorHAnsi"/>
        </w:rPr>
        <w:t>.</w:t>
      </w:r>
    </w:p>
    <w:p w14:paraId="14CF62AB" w14:textId="0AC9292E" w:rsidR="4ABCBA04" w:rsidRPr="007813AF" w:rsidRDefault="004B739A" w:rsidP="004B739A">
      <w:pPr>
        <w:pStyle w:val="Akapitzlist"/>
        <w:numPr>
          <w:ilvl w:val="0"/>
          <w:numId w:val="6"/>
        </w:numPr>
        <w:spacing w:after="0"/>
        <w:jc w:val="both"/>
        <w:rPr>
          <w:rFonts w:cstheme="minorHAnsi"/>
        </w:rPr>
      </w:pPr>
      <w:r w:rsidRPr="007813AF">
        <w:rPr>
          <w:rFonts w:cstheme="minorHAnsi"/>
        </w:rPr>
        <w:t>Z</w:t>
      </w:r>
      <w:r w:rsidR="322DF2FF" w:rsidRPr="007813AF">
        <w:rPr>
          <w:rFonts w:cstheme="minorHAnsi"/>
        </w:rPr>
        <w:t>głoszenie</w:t>
      </w:r>
      <w:r w:rsidR="4ABCBA04" w:rsidRPr="007813AF">
        <w:rPr>
          <w:rFonts w:cstheme="minorHAnsi"/>
        </w:rPr>
        <w:t xml:space="preserve"> oraz sprzeciw, o których mowa w punktach powyżej wymagają zachowania formy pisemnej pod rygorem nieważności.</w:t>
      </w:r>
    </w:p>
    <w:p w14:paraId="1CA82A2B" w14:textId="09B7AF1A" w:rsidR="00D37485" w:rsidRPr="007813AF" w:rsidRDefault="00D37485" w:rsidP="004B739A">
      <w:pPr>
        <w:pStyle w:val="Akapitzlist"/>
        <w:numPr>
          <w:ilvl w:val="0"/>
          <w:numId w:val="6"/>
        </w:numPr>
        <w:spacing w:after="0"/>
        <w:jc w:val="both"/>
        <w:rPr>
          <w:rFonts w:cstheme="minorHAnsi"/>
        </w:rPr>
      </w:pPr>
      <w:r w:rsidRPr="007813AF">
        <w:rPr>
          <w:rFonts w:cstheme="minorHAnsi"/>
        </w:rPr>
        <w:t>Inżynier Kontraktu odpowiada za działania i zaniechania podwykonawców jak za własne.</w:t>
      </w:r>
    </w:p>
    <w:p w14:paraId="1193E032" w14:textId="6B1DF5F0" w:rsidR="18CA3088" w:rsidRPr="007813AF" w:rsidRDefault="00FF3F5E" w:rsidP="00FF3F5E">
      <w:pPr>
        <w:pStyle w:val="Akapitzlist"/>
        <w:numPr>
          <w:ilvl w:val="0"/>
          <w:numId w:val="6"/>
        </w:numPr>
        <w:spacing w:after="0"/>
        <w:jc w:val="both"/>
        <w:rPr>
          <w:rFonts w:eastAsia="Arial" w:cstheme="minorHAnsi"/>
        </w:rPr>
      </w:pPr>
      <w:r w:rsidRPr="007813AF">
        <w:rPr>
          <w:rFonts w:cstheme="minorHAnsi"/>
        </w:rPr>
        <w:t>Zamawiający</w:t>
      </w:r>
      <w:r w:rsidR="18CA3088" w:rsidRPr="007813AF">
        <w:rPr>
          <w:rFonts w:eastAsia="Arial" w:cstheme="minorHAnsi"/>
        </w:rPr>
        <w:t xml:space="preserve"> ma prawo żądania, aby Inżynier Kontraktu natychmiast usunął z Terenu Budowy jakąkolwiek osobę lub osoby, w tym podwykonaw</w:t>
      </w:r>
      <w:r w:rsidR="2A018537" w:rsidRPr="007813AF">
        <w:rPr>
          <w:rFonts w:eastAsia="Arial" w:cstheme="minorHAnsi"/>
        </w:rPr>
        <w:t>cę</w:t>
      </w:r>
      <w:r w:rsidR="7BE99095" w:rsidRPr="007813AF">
        <w:rPr>
          <w:rFonts w:eastAsia="Arial" w:cstheme="minorHAnsi"/>
        </w:rPr>
        <w:t>,</w:t>
      </w:r>
      <w:r w:rsidR="18CA3088" w:rsidRPr="007813AF">
        <w:rPr>
          <w:rFonts w:eastAsia="Arial" w:cstheme="minorHAnsi"/>
        </w:rPr>
        <w:t xml:space="preserve"> któr</w:t>
      </w:r>
      <w:r w:rsidR="26483877" w:rsidRPr="007813AF">
        <w:rPr>
          <w:rFonts w:eastAsia="Arial" w:cstheme="minorHAnsi"/>
        </w:rPr>
        <w:t>y</w:t>
      </w:r>
      <w:r w:rsidR="18CA3088" w:rsidRPr="007813AF">
        <w:rPr>
          <w:rFonts w:eastAsia="Arial" w:cstheme="minorHAnsi"/>
        </w:rPr>
        <w:t xml:space="preserve"> w opinii </w:t>
      </w:r>
      <w:r w:rsidRPr="007813AF">
        <w:rPr>
          <w:rFonts w:eastAsia="Arial" w:cstheme="minorHAnsi"/>
        </w:rPr>
        <w:t>Zamawiającego</w:t>
      </w:r>
      <w:r w:rsidR="18CA3088" w:rsidRPr="007813AF">
        <w:rPr>
          <w:rFonts w:eastAsia="Arial" w:cstheme="minorHAnsi"/>
        </w:rPr>
        <w:t xml:space="preserve"> wykonuj</w:t>
      </w:r>
      <w:r w:rsidR="44D5443E" w:rsidRPr="007813AF">
        <w:rPr>
          <w:rFonts w:eastAsia="Arial" w:cstheme="minorHAnsi"/>
        </w:rPr>
        <w:t>e</w:t>
      </w:r>
      <w:r w:rsidR="18CA3088" w:rsidRPr="007813AF">
        <w:rPr>
          <w:rFonts w:eastAsia="Arial" w:cstheme="minorHAnsi"/>
        </w:rPr>
        <w:t xml:space="preserve"> </w:t>
      </w:r>
      <w:r w:rsidR="76B02AEE" w:rsidRPr="007813AF">
        <w:rPr>
          <w:rFonts w:eastAsia="Arial" w:cstheme="minorHAnsi"/>
        </w:rPr>
        <w:t>prace</w:t>
      </w:r>
      <w:r w:rsidRPr="007813AF">
        <w:rPr>
          <w:rFonts w:eastAsia="Arial" w:cstheme="minorHAnsi"/>
        </w:rPr>
        <w:t>/czynności</w:t>
      </w:r>
      <w:r w:rsidR="18CA3088" w:rsidRPr="007813AF">
        <w:rPr>
          <w:rFonts w:eastAsia="Arial" w:cstheme="minorHAnsi"/>
        </w:rPr>
        <w:t xml:space="preserve"> niezgodnie z Umową, narusza przepisy prawa, nie posiada wymaganych kwalifikacji lub w jakikolwiek sposób zagraża bezpieczeństwu innych osób znajdujących się na placu budowy lub w jego otoczeniu.</w:t>
      </w:r>
    </w:p>
    <w:p w14:paraId="644D0427" w14:textId="66382FF7" w:rsidR="00D37485" w:rsidRPr="007813AF" w:rsidRDefault="00D37485" w:rsidP="00D37485">
      <w:pPr>
        <w:spacing w:after="0"/>
        <w:jc w:val="both"/>
        <w:rPr>
          <w:rFonts w:cstheme="minorHAnsi"/>
        </w:rPr>
      </w:pPr>
    </w:p>
    <w:p w14:paraId="742C5FE0" w14:textId="26FBC633" w:rsidR="00516B13" w:rsidRPr="007813AF" w:rsidRDefault="00516B13" w:rsidP="00516B13">
      <w:pPr>
        <w:spacing w:after="0"/>
        <w:jc w:val="center"/>
        <w:rPr>
          <w:rFonts w:cstheme="minorHAnsi"/>
          <w:b/>
          <w:bCs/>
        </w:rPr>
      </w:pPr>
      <w:bookmarkStart w:id="23" w:name="_Hlk152856490"/>
      <w:r w:rsidRPr="007813AF">
        <w:rPr>
          <w:rFonts w:cstheme="minorHAnsi"/>
          <w:b/>
          <w:bCs/>
        </w:rPr>
        <w:t>§ 7. Terminy realizacji Umowy</w:t>
      </w:r>
    </w:p>
    <w:bookmarkEnd w:id="23"/>
    <w:p w14:paraId="2098BCC6" w14:textId="4F51849D" w:rsidR="00516B13" w:rsidRPr="00C56270" w:rsidRDefault="00516B13" w:rsidP="00516B13">
      <w:pPr>
        <w:pStyle w:val="Akapitzlist"/>
        <w:numPr>
          <w:ilvl w:val="0"/>
          <w:numId w:val="7"/>
        </w:numPr>
        <w:spacing w:after="0"/>
        <w:jc w:val="both"/>
        <w:rPr>
          <w:rFonts w:cstheme="minorHAnsi"/>
        </w:rPr>
      </w:pPr>
      <w:commentRangeStart w:id="24"/>
      <w:commentRangeStart w:id="25"/>
      <w:commentRangeStart w:id="26"/>
      <w:commentRangeStart w:id="27"/>
      <w:r w:rsidRPr="007813AF">
        <w:rPr>
          <w:rFonts w:cstheme="minorHAnsi"/>
        </w:rPr>
        <w:t xml:space="preserve">Inżynier Kontraktu będzie wykonywał swoje obowiązki </w:t>
      </w:r>
      <w:commentRangeStart w:id="28"/>
      <w:commentRangeStart w:id="29"/>
      <w:r w:rsidRPr="007813AF">
        <w:rPr>
          <w:rFonts w:cstheme="minorHAnsi"/>
        </w:rPr>
        <w:t xml:space="preserve">od dnia podpisania umowy do dnia </w:t>
      </w:r>
      <w:r w:rsidR="00AA51E3" w:rsidRPr="007813AF">
        <w:rPr>
          <w:rFonts w:cstheme="minorHAnsi"/>
        </w:rPr>
        <w:t>zakończenia wszystkich prac</w:t>
      </w:r>
      <w:r w:rsidR="0006061B">
        <w:rPr>
          <w:rFonts w:cstheme="minorHAnsi"/>
        </w:rPr>
        <w:t xml:space="preserve"> </w:t>
      </w:r>
      <w:r w:rsidR="0087320C">
        <w:rPr>
          <w:rFonts w:cstheme="minorHAnsi"/>
        </w:rPr>
        <w:t>wskazanych w</w:t>
      </w:r>
      <w:commentRangeEnd w:id="28"/>
      <w:r w:rsidR="00564C4A" w:rsidDel="00F8142A">
        <w:rPr>
          <w:rStyle w:val="Odwoaniedokomentarza"/>
          <w:rFonts w:cstheme="minorHAnsi"/>
          <w:sz w:val="22"/>
          <w:szCs w:val="22"/>
        </w:rPr>
        <w:commentReference w:id="28"/>
      </w:r>
      <w:commentRangeEnd w:id="29"/>
      <w:r>
        <w:rPr>
          <w:rStyle w:val="Odwoaniedokomentarza"/>
          <w:rFonts w:cstheme="minorHAnsi"/>
          <w:sz w:val="22"/>
          <w:szCs w:val="22"/>
        </w:rPr>
        <w:commentReference w:id="29"/>
      </w:r>
      <w:r w:rsidR="00F8142A">
        <w:rPr>
          <w:rFonts w:cstheme="minorHAnsi"/>
        </w:rPr>
        <w:t xml:space="preserve"> </w:t>
      </w:r>
      <w:r w:rsidR="00564C4A" w:rsidRPr="00564C4A">
        <w:rPr>
          <w:rFonts w:cstheme="minorHAnsi"/>
        </w:rPr>
        <w:t>Załącznik</w:t>
      </w:r>
      <w:r w:rsidR="000A10D5">
        <w:rPr>
          <w:rFonts w:cstheme="minorHAnsi"/>
        </w:rPr>
        <w:t>u</w:t>
      </w:r>
      <w:r w:rsidR="00564C4A" w:rsidRPr="00564C4A">
        <w:rPr>
          <w:rFonts w:cstheme="minorHAnsi"/>
        </w:rPr>
        <w:t xml:space="preserve"> nr 1 - Harmonogram realizacji </w:t>
      </w:r>
      <w:commentRangeEnd w:id="24"/>
      <w:r w:rsidR="00975298" w:rsidRPr="00C56270">
        <w:rPr>
          <w:rStyle w:val="Odwoaniedokomentarza"/>
          <w:rFonts w:cstheme="minorHAnsi"/>
          <w:sz w:val="22"/>
          <w:szCs w:val="22"/>
        </w:rPr>
        <w:commentReference w:id="24"/>
      </w:r>
      <w:commentRangeEnd w:id="25"/>
      <w:r w:rsidRPr="00C56270">
        <w:rPr>
          <w:rStyle w:val="Odwoaniedokomentarza"/>
          <w:rFonts w:cstheme="minorHAnsi"/>
          <w:sz w:val="22"/>
          <w:szCs w:val="22"/>
        </w:rPr>
        <w:commentReference w:id="25"/>
      </w:r>
      <w:commentRangeEnd w:id="26"/>
      <w:r w:rsidRPr="00C56270">
        <w:rPr>
          <w:rStyle w:val="Odwoaniedokomentarza"/>
          <w:rFonts w:cstheme="minorHAnsi"/>
          <w:sz w:val="22"/>
          <w:szCs w:val="22"/>
        </w:rPr>
        <w:commentReference w:id="26"/>
      </w:r>
      <w:commentRangeEnd w:id="27"/>
      <w:r w:rsidRPr="00C56270">
        <w:rPr>
          <w:rStyle w:val="Odwoaniedokomentarza"/>
          <w:rFonts w:cstheme="minorHAnsi"/>
          <w:sz w:val="22"/>
          <w:szCs w:val="22"/>
        </w:rPr>
        <w:commentReference w:id="27"/>
      </w:r>
    </w:p>
    <w:p w14:paraId="78352B64" w14:textId="77777777" w:rsidR="009D544C" w:rsidRPr="00C56270" w:rsidRDefault="009D544C" w:rsidP="00516B13">
      <w:pPr>
        <w:spacing w:after="0"/>
        <w:jc w:val="both"/>
        <w:rPr>
          <w:rFonts w:cstheme="minorHAnsi"/>
        </w:rPr>
      </w:pPr>
    </w:p>
    <w:p w14:paraId="33E58E36" w14:textId="3E3884F7" w:rsidR="00516B13" w:rsidRPr="00C56270" w:rsidRDefault="009D544C" w:rsidP="009D544C">
      <w:pPr>
        <w:spacing w:after="0"/>
        <w:jc w:val="center"/>
        <w:rPr>
          <w:rFonts w:cstheme="minorHAnsi"/>
          <w:b/>
          <w:bCs/>
        </w:rPr>
      </w:pPr>
      <w:bookmarkStart w:id="33" w:name="_Hlk153266633"/>
      <w:r w:rsidRPr="00C56270">
        <w:rPr>
          <w:rFonts w:cstheme="minorHAnsi"/>
          <w:b/>
          <w:bCs/>
        </w:rPr>
        <w:t>§ 8. Wynagrodzenie</w:t>
      </w:r>
    </w:p>
    <w:bookmarkEnd w:id="33"/>
    <w:p w14:paraId="78D0822A" w14:textId="38491744" w:rsidR="00265BA9" w:rsidRPr="00C56270" w:rsidRDefault="00265BA9" w:rsidP="00265BA9">
      <w:pPr>
        <w:pStyle w:val="Akapitzlist"/>
        <w:numPr>
          <w:ilvl w:val="0"/>
          <w:numId w:val="8"/>
        </w:numPr>
        <w:spacing w:after="0"/>
        <w:jc w:val="both"/>
        <w:rPr>
          <w:rFonts w:cstheme="minorHAnsi"/>
        </w:rPr>
      </w:pPr>
      <w:r w:rsidRPr="00C56270">
        <w:rPr>
          <w:rFonts w:cstheme="minorHAnsi"/>
        </w:rPr>
        <w:t xml:space="preserve">Całkowite wynagrodzenie Inżyniera Kontraktu z tytułu realizacji Umowy wynosi: </w:t>
      </w:r>
      <w:r w:rsidRPr="00C56270">
        <w:rPr>
          <w:rFonts w:cstheme="minorHAnsi"/>
          <w:highlight w:val="yellow"/>
        </w:rPr>
        <w:t>…………………………….…..</w:t>
      </w:r>
      <w:r w:rsidRPr="00C56270">
        <w:rPr>
          <w:rFonts w:cstheme="minorHAnsi"/>
        </w:rPr>
        <w:t>zł netto. Do wynagrodzenia netto, określonego powyżej zostanie doliczony podatek VAT wg stawki zgodnej z obowiązującymi przepisami na dzień wystawienia faktury.</w:t>
      </w:r>
    </w:p>
    <w:p w14:paraId="205E6179" w14:textId="2FFA1E2F" w:rsidR="00265BA9" w:rsidRPr="00C56270" w:rsidRDefault="00265BA9" w:rsidP="00265BA9">
      <w:pPr>
        <w:pStyle w:val="Akapitzlist"/>
        <w:numPr>
          <w:ilvl w:val="0"/>
          <w:numId w:val="8"/>
        </w:numPr>
        <w:spacing w:after="0"/>
        <w:jc w:val="both"/>
        <w:rPr>
          <w:rFonts w:cstheme="minorHAnsi"/>
        </w:rPr>
      </w:pPr>
      <w:r w:rsidRPr="00C56270">
        <w:rPr>
          <w:rFonts w:cstheme="minorHAnsi"/>
        </w:rPr>
        <w:t>Wynagrodzenie płatne będzie w transzach</w:t>
      </w:r>
      <w:r w:rsidR="00107F50">
        <w:rPr>
          <w:rFonts w:cstheme="minorHAnsi"/>
        </w:rPr>
        <w:t>,</w:t>
      </w:r>
      <w:r w:rsidRPr="00C56270">
        <w:rPr>
          <w:rFonts w:cstheme="minorHAnsi"/>
        </w:rPr>
        <w:t xml:space="preserve"> w wysokościach i terminach określonych w Załączniku nr </w:t>
      </w:r>
      <w:r w:rsidR="006828CD" w:rsidRPr="00C56270">
        <w:rPr>
          <w:rFonts w:cstheme="minorHAnsi"/>
        </w:rPr>
        <w:t>2</w:t>
      </w:r>
      <w:r w:rsidRPr="00C56270">
        <w:rPr>
          <w:rFonts w:cstheme="minorHAnsi"/>
        </w:rPr>
        <w:t xml:space="preserve"> do Umowy. </w:t>
      </w:r>
    </w:p>
    <w:p w14:paraId="519DA276" w14:textId="003BC4B1" w:rsidR="00265BA9" w:rsidRPr="00C56270" w:rsidRDefault="00265BA9" w:rsidP="00265BA9">
      <w:pPr>
        <w:pStyle w:val="Akapitzlist"/>
        <w:numPr>
          <w:ilvl w:val="0"/>
          <w:numId w:val="8"/>
        </w:numPr>
        <w:spacing w:after="0"/>
        <w:jc w:val="both"/>
        <w:rPr>
          <w:rFonts w:cstheme="minorHAnsi"/>
        </w:rPr>
      </w:pPr>
      <w:r w:rsidRPr="00C56270">
        <w:rPr>
          <w:rFonts w:cstheme="minorHAnsi"/>
        </w:rPr>
        <w:t>Wynagrodzenie określone w ust. 1 uwzględnia wszystkie wydatki i koszty, które należy poczynić celem należytego wykonania Umowy, łącznie z wydatkami poczynionymi na wykonanie czynności, które Inżynier Kontraktu jest zobowiązany wykonać w okresie gwarancji i rękojmi.</w:t>
      </w:r>
    </w:p>
    <w:p w14:paraId="1396C741" w14:textId="1156B098" w:rsidR="0076112C" w:rsidRPr="004F66E2" w:rsidRDefault="44D2E4A0" w:rsidP="6A266A73">
      <w:pPr>
        <w:pStyle w:val="Akapitzlist"/>
        <w:numPr>
          <w:ilvl w:val="0"/>
          <w:numId w:val="8"/>
        </w:numPr>
        <w:spacing w:after="0"/>
        <w:jc w:val="both"/>
      </w:pPr>
      <w:commentRangeStart w:id="34"/>
      <w:commentRangeStart w:id="35"/>
      <w:r w:rsidRPr="00C71905">
        <w:t>W</w:t>
      </w:r>
      <w:commentRangeStart w:id="36"/>
      <w:commentRangeStart w:id="37"/>
      <w:commentRangeEnd w:id="36"/>
      <w:r w:rsidR="0076112C" w:rsidRPr="00C71905">
        <w:rPr>
          <w:rStyle w:val="Odwoaniedokomentarza"/>
          <w:sz w:val="22"/>
          <w:szCs w:val="22"/>
        </w:rPr>
        <w:commentReference w:id="36"/>
      </w:r>
      <w:commentRangeEnd w:id="37"/>
      <w:r w:rsidRPr="00C71905">
        <w:rPr>
          <w:rStyle w:val="Odwoaniedokomentarza"/>
          <w:sz w:val="22"/>
          <w:szCs w:val="22"/>
        </w:rPr>
        <w:commentReference w:id="37"/>
      </w:r>
      <w:r w:rsidRPr="00C71905">
        <w:t xml:space="preserve"> </w:t>
      </w:r>
      <w:r w:rsidRPr="00D86445">
        <w:t xml:space="preserve">przypadku, gdy </w:t>
      </w:r>
      <w:r w:rsidR="00A50711" w:rsidRPr="00D86445">
        <w:t xml:space="preserve">ulegnie </w:t>
      </w:r>
      <w:r w:rsidR="00DB2EF1" w:rsidRPr="00D86445">
        <w:t>wydłużeniu</w:t>
      </w:r>
      <w:r w:rsidR="00A50711" w:rsidRPr="00D86445">
        <w:t xml:space="preserve"> </w:t>
      </w:r>
      <w:r w:rsidR="00DB2EF1" w:rsidRPr="00D86445">
        <w:t>harmonogram</w:t>
      </w:r>
      <w:r w:rsidR="00781A34" w:rsidRPr="00D86445">
        <w:t xml:space="preserve"> realizacji</w:t>
      </w:r>
      <w:r w:rsidR="00385932" w:rsidRPr="00D86445">
        <w:t xml:space="preserve"> prac</w:t>
      </w:r>
      <w:r w:rsidR="007F2394" w:rsidRPr="00D86445">
        <w:t xml:space="preserve"> określony w Załączniku nr 1</w:t>
      </w:r>
      <w:r w:rsidRPr="00D86445">
        <w:t>,</w:t>
      </w:r>
      <w:r w:rsidR="356B6A05" w:rsidRPr="00D86445">
        <w:t xml:space="preserve"> </w:t>
      </w:r>
      <w:r w:rsidRPr="00D86445">
        <w:t xml:space="preserve">Inżynier Kontraktu </w:t>
      </w:r>
      <w:r w:rsidR="00FD16CE" w:rsidRPr="00D86445">
        <w:t xml:space="preserve">będzie kontynuował prace </w:t>
      </w:r>
      <w:r w:rsidR="009B0AB6" w:rsidRPr="00D86445">
        <w:t xml:space="preserve">aż </w:t>
      </w:r>
      <w:r w:rsidR="00FB25F8" w:rsidRPr="00D86445">
        <w:t>do zakończenia Inwestycji</w:t>
      </w:r>
      <w:r w:rsidR="009B0AB6" w:rsidRPr="00D86445">
        <w:t xml:space="preserve"> </w:t>
      </w:r>
      <w:r w:rsidR="009805F2" w:rsidRPr="00D86445">
        <w:t xml:space="preserve">za dodatkowym </w:t>
      </w:r>
      <w:r w:rsidRPr="00D86445">
        <w:t>wynagrodzenie</w:t>
      </w:r>
      <w:r w:rsidR="009805F2" w:rsidRPr="00D86445">
        <w:t>m</w:t>
      </w:r>
      <w:r w:rsidRPr="00D86445">
        <w:t xml:space="preserve"> </w:t>
      </w:r>
      <w:r w:rsidR="003147B3" w:rsidRPr="00D86445">
        <w:t>miesięcznym</w:t>
      </w:r>
      <w:r w:rsidR="00D52DB1" w:rsidRPr="00D86445">
        <w:t xml:space="preserve"> w kwocie </w:t>
      </w:r>
      <w:r w:rsidR="00035E2D" w:rsidRPr="00D86445">
        <w:rPr>
          <w:highlight w:val="yellow"/>
        </w:rPr>
        <w:t>……..</w:t>
      </w:r>
      <w:r w:rsidRPr="00D86445">
        <w:rPr>
          <w:highlight w:val="yellow"/>
        </w:rPr>
        <w:t>……</w:t>
      </w:r>
      <w:r w:rsidRPr="00C71905">
        <w:rPr>
          <w:highlight w:val="yellow"/>
        </w:rPr>
        <w:t xml:space="preserve"> zł</w:t>
      </w:r>
      <w:r w:rsidRPr="00D86445">
        <w:t xml:space="preserve"> netto </w:t>
      </w:r>
      <w:r w:rsidRPr="00C71905">
        <w:rPr>
          <w:highlight w:val="yellow"/>
        </w:rPr>
        <w:t xml:space="preserve">(słownie: </w:t>
      </w:r>
      <w:r w:rsidRPr="00D86445">
        <w:rPr>
          <w:highlight w:val="yellow"/>
        </w:rPr>
        <w:t>……</w:t>
      </w:r>
      <w:r w:rsidRPr="00C71905">
        <w:rPr>
          <w:highlight w:val="yellow"/>
        </w:rPr>
        <w:t>)</w:t>
      </w:r>
      <w:r w:rsidRPr="00D86445">
        <w:t xml:space="preserve"> za każdy rozpoczęty miesiąc świadczenia usług.</w:t>
      </w:r>
      <w:commentRangeEnd w:id="34"/>
      <w:r w:rsidR="00084F38" w:rsidRPr="004F66E2">
        <w:rPr>
          <w:rStyle w:val="Odwoaniedokomentarza"/>
          <w:sz w:val="22"/>
          <w:szCs w:val="22"/>
        </w:rPr>
        <w:commentReference w:id="34"/>
      </w:r>
      <w:commentRangeEnd w:id="35"/>
      <w:r w:rsidR="00172609" w:rsidRPr="004F66E2">
        <w:rPr>
          <w:rStyle w:val="Odwoaniedokomentarza"/>
          <w:sz w:val="22"/>
          <w:szCs w:val="22"/>
        </w:rPr>
        <w:commentReference w:id="35"/>
      </w:r>
    </w:p>
    <w:p w14:paraId="791A5547" w14:textId="1C542116" w:rsidR="00265BA9" w:rsidRPr="00C56270" w:rsidRDefault="00265BA9" w:rsidP="00265BA9">
      <w:pPr>
        <w:pStyle w:val="Akapitzlist"/>
        <w:numPr>
          <w:ilvl w:val="0"/>
          <w:numId w:val="8"/>
        </w:numPr>
        <w:spacing w:after="0"/>
        <w:jc w:val="both"/>
        <w:rPr>
          <w:rFonts w:cstheme="minorHAnsi"/>
        </w:rPr>
      </w:pPr>
      <w:r w:rsidRPr="00C56270">
        <w:rPr>
          <w:rFonts w:cstheme="minorHAnsi"/>
        </w:rPr>
        <w:t xml:space="preserve">Podstawą zapłaty wynagrodzenia będą faktury VAT (częściowe bądź miesięczne), które będą wystawiane przez Inżyniera Kontraktu za okres objęty roszczeniem bądź ustaloną usługę. </w:t>
      </w:r>
    </w:p>
    <w:p w14:paraId="6A2686C7" w14:textId="77ED1A23" w:rsidR="00265BA9" w:rsidRPr="00C56270" w:rsidRDefault="00265BA9" w:rsidP="00265BA9">
      <w:pPr>
        <w:pStyle w:val="Akapitzlist"/>
        <w:numPr>
          <w:ilvl w:val="0"/>
          <w:numId w:val="8"/>
        </w:numPr>
        <w:spacing w:after="0"/>
        <w:jc w:val="both"/>
        <w:rPr>
          <w:rFonts w:cstheme="minorHAnsi"/>
        </w:rPr>
      </w:pPr>
      <w:r w:rsidRPr="00C56270">
        <w:rPr>
          <w:rFonts w:cstheme="minorHAnsi"/>
        </w:rPr>
        <w:t xml:space="preserve">Podstawą wystawienia ostatniej faktury będzie potwierdzony przez Zamawiającego protokół odbioru raportu końcowego, o którym mowa </w:t>
      </w:r>
      <w:commentRangeStart w:id="40"/>
      <w:commentRangeStart w:id="41"/>
      <w:r w:rsidRPr="00C56270">
        <w:rPr>
          <w:rFonts w:cstheme="minorHAnsi"/>
        </w:rPr>
        <w:t xml:space="preserve">w § 4 ust. 1 lit. </w:t>
      </w:r>
      <w:r w:rsidR="00BB3691">
        <w:rPr>
          <w:rFonts w:cstheme="minorHAnsi"/>
        </w:rPr>
        <w:t>c</w:t>
      </w:r>
      <w:r w:rsidRPr="00C56270">
        <w:rPr>
          <w:rFonts w:cstheme="minorHAnsi"/>
        </w:rPr>
        <w:t xml:space="preserve"> umowy</w:t>
      </w:r>
      <w:commentRangeEnd w:id="40"/>
      <w:r w:rsidR="00582AF9" w:rsidRPr="00C56270">
        <w:rPr>
          <w:rStyle w:val="Odwoaniedokomentarza"/>
          <w:rFonts w:cstheme="minorHAnsi"/>
          <w:sz w:val="22"/>
          <w:szCs w:val="22"/>
        </w:rPr>
        <w:commentReference w:id="40"/>
      </w:r>
      <w:commentRangeEnd w:id="41"/>
      <w:r w:rsidRPr="00C56270">
        <w:rPr>
          <w:rStyle w:val="Odwoaniedokomentarza"/>
          <w:rFonts w:cstheme="minorHAnsi"/>
          <w:sz w:val="22"/>
          <w:szCs w:val="22"/>
        </w:rPr>
        <w:commentReference w:id="41"/>
      </w:r>
      <w:r w:rsidRPr="00C56270">
        <w:rPr>
          <w:rFonts w:cstheme="minorHAnsi"/>
        </w:rPr>
        <w:t>.</w:t>
      </w:r>
    </w:p>
    <w:p w14:paraId="455021BB" w14:textId="02A75555" w:rsidR="0076112C" w:rsidRPr="00C56270" w:rsidRDefault="0076112C" w:rsidP="0076112C">
      <w:pPr>
        <w:pStyle w:val="Akapitzlist"/>
        <w:numPr>
          <w:ilvl w:val="0"/>
          <w:numId w:val="8"/>
        </w:numPr>
        <w:spacing w:after="0"/>
        <w:jc w:val="both"/>
        <w:rPr>
          <w:rFonts w:cstheme="minorHAnsi"/>
        </w:rPr>
      </w:pPr>
      <w:r w:rsidRPr="00C56270">
        <w:rPr>
          <w:rFonts w:cstheme="minorHAnsi"/>
        </w:rPr>
        <w:t>Termin płatności faktur wynosi 30 dni licząc od daty przyjęcia przez Zamawiającego prawidłowo wystawionej faktury.</w:t>
      </w:r>
      <w:r w:rsidR="4D115471" w:rsidRPr="00C56270">
        <w:rPr>
          <w:rFonts w:cstheme="minorHAnsi"/>
        </w:rPr>
        <w:t xml:space="preserve"> Faktury </w:t>
      </w:r>
      <w:r w:rsidR="009E0A59" w:rsidRPr="00C56270">
        <w:rPr>
          <w:rFonts w:cstheme="minorHAnsi"/>
        </w:rPr>
        <w:t>będą</w:t>
      </w:r>
      <w:r w:rsidR="4D115471" w:rsidRPr="00C56270">
        <w:rPr>
          <w:rFonts w:cstheme="minorHAnsi"/>
        </w:rPr>
        <w:t xml:space="preserve"> identyfikowalne poprzez umieszczenie na nich numeru </w:t>
      </w:r>
      <w:r w:rsidR="4D115471" w:rsidRPr="00C56270">
        <w:rPr>
          <w:rFonts w:cstheme="minorHAnsi"/>
        </w:rPr>
        <w:lastRenderedPageBreak/>
        <w:t xml:space="preserve">Umowy, zakresu </w:t>
      </w:r>
      <w:r w:rsidR="009E0A59" w:rsidRPr="00C56270">
        <w:rPr>
          <w:rFonts w:cstheme="minorHAnsi"/>
        </w:rPr>
        <w:t>usług, czynności jakie zrealizował Inżynier Kontraktu</w:t>
      </w:r>
      <w:r w:rsidR="4D115471" w:rsidRPr="00C56270">
        <w:rPr>
          <w:rFonts w:cstheme="minorHAnsi"/>
        </w:rPr>
        <w:t xml:space="preserve"> i nazwy oraz numeru Projektu, którego dotyczą.</w:t>
      </w:r>
    </w:p>
    <w:p w14:paraId="4A4F8B3A" w14:textId="026FC62D" w:rsidR="0076112C" w:rsidRPr="00C56270" w:rsidRDefault="0076112C" w:rsidP="0076112C">
      <w:pPr>
        <w:pStyle w:val="Akapitzlist"/>
        <w:numPr>
          <w:ilvl w:val="0"/>
          <w:numId w:val="8"/>
        </w:numPr>
        <w:spacing w:after="0"/>
        <w:jc w:val="both"/>
        <w:rPr>
          <w:rFonts w:cstheme="minorHAnsi"/>
        </w:rPr>
      </w:pPr>
      <w:r w:rsidRPr="00C56270">
        <w:rPr>
          <w:rFonts w:cstheme="minorHAnsi"/>
        </w:rPr>
        <w:t>Faktury, za wykonane usługi doręczane będą Zamawiającemu niezwłocznie po potwierdzeniu przez Zamawiającego protokołów przekazania raportów miesięcznych.</w:t>
      </w:r>
    </w:p>
    <w:p w14:paraId="6CA8D4C5" w14:textId="393D070F" w:rsidR="0076112C" w:rsidRPr="00C56270" w:rsidRDefault="0076112C" w:rsidP="0076112C">
      <w:pPr>
        <w:pStyle w:val="Akapitzlist"/>
        <w:numPr>
          <w:ilvl w:val="0"/>
          <w:numId w:val="8"/>
        </w:numPr>
        <w:spacing w:after="0"/>
        <w:jc w:val="both"/>
        <w:rPr>
          <w:rFonts w:cstheme="minorHAnsi"/>
        </w:rPr>
      </w:pPr>
      <w:r w:rsidRPr="00C56270">
        <w:rPr>
          <w:rFonts w:cstheme="minorHAnsi"/>
        </w:rPr>
        <w:t xml:space="preserve">Wynagrodzenie Inżyniera Kontraktu zostanie przekazane na jego następujący rachunek bankowy </w:t>
      </w:r>
      <w:r w:rsidRPr="006400FC">
        <w:rPr>
          <w:rFonts w:cstheme="minorHAnsi"/>
          <w:highlight w:val="yellow"/>
        </w:rPr>
        <w:t>…..</w:t>
      </w:r>
    </w:p>
    <w:p w14:paraId="67F1D8F8" w14:textId="1E021980" w:rsidR="0076112C" w:rsidRPr="00C56270" w:rsidRDefault="0076112C" w:rsidP="0076112C">
      <w:pPr>
        <w:pStyle w:val="Akapitzlist"/>
        <w:numPr>
          <w:ilvl w:val="0"/>
          <w:numId w:val="8"/>
        </w:numPr>
        <w:spacing w:after="0"/>
        <w:jc w:val="both"/>
        <w:rPr>
          <w:rFonts w:cstheme="minorHAnsi"/>
        </w:rPr>
      </w:pPr>
      <w:r w:rsidRPr="00C56270">
        <w:rPr>
          <w:rFonts w:cstheme="minorHAnsi"/>
        </w:rPr>
        <w:t>Za dzień zapłaty wynagrodzenia uważa się dzień obciążenia rachunku bankowego Zamawiającego.</w:t>
      </w:r>
    </w:p>
    <w:p w14:paraId="3AAF6B6B" w14:textId="77CD913F" w:rsidR="0076112C" w:rsidRPr="00C56270" w:rsidRDefault="0076112C" w:rsidP="0076112C">
      <w:pPr>
        <w:pStyle w:val="Akapitzlist"/>
        <w:numPr>
          <w:ilvl w:val="0"/>
          <w:numId w:val="8"/>
        </w:numPr>
        <w:spacing w:after="0"/>
        <w:jc w:val="both"/>
        <w:rPr>
          <w:rFonts w:cstheme="minorHAnsi"/>
        </w:rPr>
      </w:pPr>
      <w:r w:rsidRPr="00C56270">
        <w:rPr>
          <w:rFonts w:cstheme="minorHAnsi"/>
        </w:rPr>
        <w:t>Zamawiający nie przewiduje udzielania zaliczek na poczet płatności za wykonywane usługi.</w:t>
      </w:r>
    </w:p>
    <w:p w14:paraId="15D857E2" w14:textId="5F21B2C0" w:rsidR="009E0A59" w:rsidRPr="00C56270" w:rsidRDefault="463BB577" w:rsidP="00715136">
      <w:pPr>
        <w:spacing w:after="0"/>
        <w:jc w:val="both"/>
      </w:pPr>
      <w:commentRangeStart w:id="42"/>
      <w:commentRangeStart w:id="43"/>
      <w:commentRangeStart w:id="44"/>
      <w:r>
        <w:t>Szczegółowe zasady wystawiania faktur zawarte są w Załączniku nr 6</w:t>
      </w:r>
      <w:commentRangeStart w:id="45"/>
      <w:r>
        <w:t xml:space="preserve"> – Warunki przesyłania faktur w formie elektronicznej</w:t>
      </w:r>
      <w:r w:rsidR="0B3DB5DB">
        <w:t>.</w:t>
      </w:r>
      <w:commentRangeEnd w:id="45"/>
      <w:r w:rsidR="009E0A59" w:rsidRPr="00C56270">
        <w:rPr>
          <w:rStyle w:val="Odwoaniedokomentarza"/>
          <w:sz w:val="22"/>
          <w:szCs w:val="22"/>
        </w:rPr>
        <w:commentReference w:id="45"/>
      </w:r>
      <w:commentRangeEnd w:id="42"/>
      <w:r w:rsidR="009E0A59" w:rsidRPr="00C56270">
        <w:rPr>
          <w:rStyle w:val="Odwoaniedokomentarza"/>
          <w:sz w:val="22"/>
          <w:szCs w:val="22"/>
        </w:rPr>
        <w:commentReference w:id="42"/>
      </w:r>
      <w:commentRangeEnd w:id="43"/>
      <w:r w:rsidR="009E0A59" w:rsidRPr="00C56270">
        <w:rPr>
          <w:rStyle w:val="Odwoaniedokomentarza"/>
          <w:sz w:val="22"/>
          <w:szCs w:val="22"/>
        </w:rPr>
        <w:commentReference w:id="43"/>
      </w:r>
      <w:commentRangeEnd w:id="44"/>
      <w:r w:rsidR="009E0A59" w:rsidRPr="00C56270">
        <w:rPr>
          <w:rStyle w:val="Odwoaniedokomentarza"/>
          <w:sz w:val="22"/>
          <w:szCs w:val="22"/>
        </w:rPr>
        <w:commentReference w:id="44"/>
      </w:r>
    </w:p>
    <w:p w14:paraId="3F4FE30B" w14:textId="2B3564AB" w:rsidR="0076112C" w:rsidRPr="00C56270" w:rsidRDefault="0076112C" w:rsidP="009E0A59">
      <w:pPr>
        <w:spacing w:after="0"/>
        <w:jc w:val="center"/>
        <w:rPr>
          <w:rFonts w:cstheme="minorHAnsi"/>
          <w:b/>
          <w:bCs/>
        </w:rPr>
      </w:pPr>
      <w:bookmarkStart w:id="48" w:name="_Hlk153267394"/>
      <w:r w:rsidRPr="00C56270">
        <w:rPr>
          <w:rFonts w:cstheme="minorHAnsi"/>
          <w:b/>
          <w:bCs/>
        </w:rPr>
        <w:t xml:space="preserve">§ 9. </w:t>
      </w:r>
      <w:r w:rsidR="000C3C97">
        <w:rPr>
          <w:rFonts w:cstheme="minorHAnsi"/>
          <w:b/>
          <w:bCs/>
        </w:rPr>
        <w:t>ND</w:t>
      </w:r>
    </w:p>
    <w:bookmarkEnd w:id="48"/>
    <w:p w14:paraId="6B092CE5" w14:textId="0D8F69B1" w:rsidR="0076112C" w:rsidRPr="009C0E03" w:rsidRDefault="0076112C" w:rsidP="00725E31">
      <w:pPr>
        <w:pStyle w:val="Akapitzlist"/>
        <w:spacing w:after="0"/>
        <w:jc w:val="both"/>
        <w:rPr>
          <w:rFonts w:cstheme="minorHAnsi"/>
        </w:rPr>
      </w:pPr>
    </w:p>
    <w:p w14:paraId="51D66226" w14:textId="0C5E02CB" w:rsidR="00725E31" w:rsidRPr="009C0E03" w:rsidRDefault="00725E31" w:rsidP="00725E31">
      <w:pPr>
        <w:spacing w:after="0"/>
        <w:jc w:val="center"/>
        <w:rPr>
          <w:rFonts w:cstheme="minorHAnsi"/>
          <w:b/>
          <w:bCs/>
        </w:rPr>
      </w:pPr>
      <w:r w:rsidRPr="009C0E03">
        <w:rPr>
          <w:rFonts w:cstheme="minorHAnsi"/>
          <w:b/>
          <w:bCs/>
        </w:rPr>
        <w:t>§ 10. Ubezpieczeni</w:t>
      </w:r>
      <w:r w:rsidR="00232F13" w:rsidRPr="009C0E03">
        <w:rPr>
          <w:rFonts w:cstheme="minorHAnsi"/>
          <w:b/>
          <w:bCs/>
        </w:rPr>
        <w:t>e i Odpowiedzialność Inżyniera Kontraktu</w:t>
      </w:r>
    </w:p>
    <w:p w14:paraId="4BB3FE5F" w14:textId="05594D75" w:rsidR="00725E31" w:rsidRPr="009C0E03" w:rsidRDefault="00725E31" w:rsidP="042A5E73">
      <w:pPr>
        <w:pStyle w:val="Akapitzlist"/>
        <w:numPr>
          <w:ilvl w:val="0"/>
          <w:numId w:val="10"/>
        </w:numPr>
        <w:spacing w:after="0"/>
        <w:jc w:val="both"/>
      </w:pPr>
      <w:r w:rsidRPr="042A5E73">
        <w:t xml:space="preserve">Inżynier Kontraktu zobowiązany jest przedstawić, najpóźniej w ciągu 7 dni po podpisaniu Umowy, polisę ubezpieczenia odpowiedzialności cywilnej za szkody w mieniu lub na osobie wyrządzone w trakcie pełnienia funkcji inżyniera kontraktu (trigger act committed – ubezpieczyciel odpowiada za szkody, które wynikają ze zdarzeń zaistniałych w okresie ubezpieczenia bez względu na to, kiedy zostaną zgłoszone roszczenia z ich tytułu) w związku z realizacją projektu </w:t>
      </w:r>
      <w:r w:rsidR="00A802B0" w:rsidRPr="042A5E73">
        <w:rPr>
          <w:highlight w:val="yellow"/>
        </w:rPr>
        <w:t>………………..</w:t>
      </w:r>
      <w:r w:rsidRPr="042A5E73">
        <w:t xml:space="preserve"> wraz z odpowiedzialnością za podwykonawców, przy sumie gwarancyjnej nie mniejszej niż</w:t>
      </w:r>
      <w:r w:rsidR="0998C485" w:rsidRPr="042A5E73">
        <w:t xml:space="preserve"> 5 000 000,00 </w:t>
      </w:r>
      <w:r w:rsidRPr="042A5E73">
        <w:t xml:space="preserve">PLN na jedno i wszystkie zdarzenia w okresie ubezpieczenia, z uwzględnieniem czystych strat finansowych w wysokości </w:t>
      </w:r>
      <w:commentRangeStart w:id="49"/>
      <w:commentRangeStart w:id="50"/>
      <w:r w:rsidRPr="042A5E73">
        <w:t>3 000 000,00</w:t>
      </w:r>
      <w:commentRangeEnd w:id="49"/>
      <w:r w:rsidRPr="042A5E73">
        <w:rPr>
          <w:rStyle w:val="Odwoaniedokomentarza"/>
          <w:sz w:val="22"/>
          <w:szCs w:val="22"/>
        </w:rPr>
        <w:commentReference w:id="49"/>
      </w:r>
      <w:commentRangeEnd w:id="50"/>
      <w:r w:rsidRPr="042A5E73">
        <w:rPr>
          <w:rStyle w:val="Odwoaniedokomentarza"/>
          <w:sz w:val="22"/>
          <w:szCs w:val="22"/>
        </w:rPr>
        <w:commentReference w:id="50"/>
      </w:r>
      <w:r w:rsidRPr="042A5E73">
        <w:t xml:space="preserve"> PLN na jedno i wszystkie zdarzenia w okresie ubezpieczenia.</w:t>
      </w:r>
    </w:p>
    <w:p w14:paraId="198C593C" w14:textId="75A1008C" w:rsidR="00725E31" w:rsidRPr="009C0E03" w:rsidRDefault="00725E31" w:rsidP="00232F13">
      <w:pPr>
        <w:pStyle w:val="Akapitzlist"/>
        <w:numPr>
          <w:ilvl w:val="0"/>
          <w:numId w:val="10"/>
        </w:numPr>
        <w:spacing w:after="0"/>
        <w:jc w:val="both"/>
        <w:rPr>
          <w:rFonts w:cstheme="minorHAnsi"/>
        </w:rPr>
      </w:pPr>
      <w:r w:rsidRPr="009C0E03">
        <w:rPr>
          <w:rFonts w:cstheme="minorHAnsi"/>
        </w:rPr>
        <w:t>Inżynier Kontraktu zobowiązany jest do pokrycia wszelkich kwot nieuznanych</w:t>
      </w:r>
      <w:r w:rsidR="00232F13" w:rsidRPr="009C0E03">
        <w:rPr>
          <w:rFonts w:cstheme="minorHAnsi"/>
        </w:rPr>
        <w:t xml:space="preserve"> </w:t>
      </w:r>
      <w:r w:rsidRPr="009C0E03">
        <w:rPr>
          <w:rFonts w:cstheme="minorHAnsi"/>
        </w:rPr>
        <w:t>przez Zakład Ubezpieczeń, wyczerpanych limitów odpowiedzialności, udziałów</w:t>
      </w:r>
      <w:r w:rsidR="00232F13" w:rsidRPr="009C0E03">
        <w:rPr>
          <w:rFonts w:cstheme="minorHAnsi"/>
        </w:rPr>
        <w:t xml:space="preserve"> </w:t>
      </w:r>
      <w:r w:rsidRPr="009C0E03">
        <w:rPr>
          <w:rFonts w:cstheme="minorHAnsi"/>
        </w:rPr>
        <w:t>własnych i franszyz do pełnej kwoty roszczenia poszkodowanego lub likwidacji</w:t>
      </w:r>
      <w:r w:rsidR="00232F13" w:rsidRPr="009C0E03">
        <w:rPr>
          <w:rFonts w:cstheme="minorHAnsi"/>
        </w:rPr>
        <w:t xml:space="preserve"> </w:t>
      </w:r>
      <w:r w:rsidRPr="009C0E03">
        <w:rPr>
          <w:rFonts w:cstheme="minorHAnsi"/>
        </w:rPr>
        <w:t>zaistniałej szkody.</w:t>
      </w:r>
    </w:p>
    <w:p w14:paraId="0C48E3A8" w14:textId="77777777" w:rsidR="00232F13" w:rsidRPr="009C0E03" w:rsidRDefault="00232F13" w:rsidP="00232F13">
      <w:pPr>
        <w:pStyle w:val="Akapitzlist"/>
        <w:numPr>
          <w:ilvl w:val="0"/>
          <w:numId w:val="10"/>
        </w:numPr>
        <w:spacing w:after="0"/>
        <w:jc w:val="both"/>
        <w:rPr>
          <w:rFonts w:cstheme="minorHAnsi"/>
        </w:rPr>
      </w:pPr>
      <w:r w:rsidRPr="009C0E03">
        <w:rPr>
          <w:rFonts w:cstheme="minorHAnsi"/>
        </w:rPr>
        <w:t>Wymóg zawarcia umowy ubezpieczenia będzie uważany za spełniony, jeżeli Inżynier Kontraktu przedłoży polisę ubezpieczenia odpowiedzialności cywilnej na pełny zakres pełnienia funkcji Inżyniera Kontraktu, zgodnie z zakresem realizowanej Umowy, z okresem ubezpieczenia od dnia podpisania umowy na 12 miesięcy wraz z potwierdzeniem opłaty składki; Wykonawca do końca 11 miesiąca obowiązywania umowy ubezpieczenia przedłoży na kolejne 12 miesięcy umowę ubezpieczenia wraz z dowodem opłacenia składki, a w razie braku przedłożenia ubezpieczenia przez Wykonawcę albo nieprzedłożenia dowodu opłaty składki Zamawiający ubezpieczy Inżyniera Kontraktu na jego koszt, a następnie potrąci poniesione przez Zamawiającego koszty z bieżącego wynagrodzenia Inżyniera Kontraktu. Powyższy mechanizm nie ma zastosowania w przypadku przedłożenia polisy i dowodu opłacenia składki na cały okres umowy.</w:t>
      </w:r>
    </w:p>
    <w:p w14:paraId="63525974" w14:textId="77777777" w:rsidR="00232F13" w:rsidRPr="009C0E03" w:rsidRDefault="00232F13" w:rsidP="00232F13">
      <w:pPr>
        <w:pStyle w:val="Akapitzlist"/>
        <w:numPr>
          <w:ilvl w:val="0"/>
          <w:numId w:val="10"/>
        </w:numPr>
        <w:spacing w:after="0"/>
        <w:jc w:val="both"/>
        <w:rPr>
          <w:rFonts w:cstheme="minorHAnsi"/>
        </w:rPr>
      </w:pPr>
      <w:r w:rsidRPr="009C0E03">
        <w:rPr>
          <w:rFonts w:cstheme="minorHAnsi"/>
        </w:rPr>
        <w:t>W przypadku zamiaru przedłużenia terminu wykonania przedmiotu umowy, skutkującego tym, że okres obowiązywania ochrony ubezpieczeniowej wynikającej z polisy, o której mowa w ust. 1, byłby krótszy, aniżeli przedłużony okres wykonania przedmiotu umowy, przed dokonaniem z Zamawiającym takiej zmiany umowy, Inżynier Kontraktu zobowiązany jest do przedłożenia Zamawiającemu polisy lub aneksu wydłużających okres ubezpieczenia na pełny okres wykonania przedmiotu umowy, zgodnie z uzgadnianym terminem jej zakończenia.</w:t>
      </w:r>
    </w:p>
    <w:p w14:paraId="693EA489" w14:textId="77777777" w:rsidR="00232F13" w:rsidRPr="009C0E03" w:rsidRDefault="00232F13" w:rsidP="00232F13">
      <w:pPr>
        <w:pStyle w:val="Akapitzlist"/>
        <w:numPr>
          <w:ilvl w:val="0"/>
          <w:numId w:val="10"/>
        </w:numPr>
        <w:spacing w:after="0"/>
        <w:jc w:val="both"/>
        <w:rPr>
          <w:rFonts w:cstheme="minorHAnsi"/>
        </w:rPr>
      </w:pPr>
      <w:r w:rsidRPr="009C0E03">
        <w:rPr>
          <w:rFonts w:cstheme="minorHAnsi"/>
        </w:rPr>
        <w:t xml:space="preserve">W sytuacji niezrealizowania przez Inżyniera Kontraktu w terminie obowiązków w zakresie zawarcia określonych w niniejszym paragrafie umów ubezpieczenia (polis) i przedstawienia ich </w:t>
      </w:r>
      <w:r w:rsidRPr="009C0E03">
        <w:rPr>
          <w:rFonts w:cstheme="minorHAnsi"/>
        </w:rPr>
        <w:lastRenderedPageBreak/>
        <w:t>Zamawiającemu, Zamawiający ma prawo zawrzeć stosowne umowy ubezpieczenia (polisy) w wymaganym zakresie na koszt Inżyniera Kontraktu i potrącić tę kwotę z jego wynagrodzenia.</w:t>
      </w:r>
    </w:p>
    <w:p w14:paraId="2C585F3C" w14:textId="484D7B79" w:rsidR="00232F13" w:rsidRPr="009C0E03" w:rsidRDefault="00232F13" w:rsidP="00232F13">
      <w:pPr>
        <w:pStyle w:val="Akapitzlist"/>
        <w:numPr>
          <w:ilvl w:val="0"/>
          <w:numId w:val="10"/>
        </w:numPr>
        <w:spacing w:after="0"/>
        <w:jc w:val="both"/>
        <w:rPr>
          <w:rFonts w:cstheme="minorHAnsi"/>
        </w:rPr>
      </w:pPr>
      <w:r w:rsidRPr="009C0E03">
        <w:rPr>
          <w:rFonts w:cstheme="minorHAnsi"/>
        </w:rPr>
        <w:t>Inżynier Kontraktu ponosi odpowiedzialność za niewykonanie lub nienależyte wykonanie umowy.</w:t>
      </w:r>
    </w:p>
    <w:p w14:paraId="44925826" w14:textId="572D0CAD" w:rsidR="00232F13" w:rsidRPr="009C0E03" w:rsidRDefault="00232F13" w:rsidP="0070669B">
      <w:pPr>
        <w:pStyle w:val="Akapitzlist"/>
        <w:numPr>
          <w:ilvl w:val="0"/>
          <w:numId w:val="10"/>
        </w:numPr>
        <w:spacing w:after="0"/>
        <w:jc w:val="both"/>
        <w:rPr>
          <w:rFonts w:cstheme="minorHAnsi"/>
        </w:rPr>
      </w:pPr>
      <w:r w:rsidRPr="009C0E03">
        <w:rPr>
          <w:rFonts w:cstheme="minorHAnsi"/>
        </w:rPr>
        <w:t>Inżynier Kontraktu jest zobowiązany zwrócić Zamawiającemu wszelkie koszty, jakie Zamawiający poniesie z tytułu szkód wynikłych z jakiegokolwiek niewywiązania się lub nienależytego wywiązania się Inżyniera Kontraktu z jego zobowiązań określonych umową oraz poniesie z tego tytułu pełną odpowiedzialność odszkodowawczą względem Zamawiającego i osób trzecich.</w:t>
      </w:r>
    </w:p>
    <w:p w14:paraId="143C1BE1" w14:textId="77777777" w:rsidR="002C72AF" w:rsidRPr="009C0E03" w:rsidRDefault="002C72AF" w:rsidP="0070669B">
      <w:pPr>
        <w:spacing w:after="0"/>
        <w:jc w:val="center"/>
        <w:rPr>
          <w:rFonts w:cstheme="minorHAnsi"/>
          <w:b/>
          <w:bCs/>
        </w:rPr>
      </w:pPr>
    </w:p>
    <w:p w14:paraId="1DF63571" w14:textId="4D0A03AF" w:rsidR="0070669B" w:rsidRPr="009C0E03" w:rsidRDefault="0070669B" w:rsidP="0070669B">
      <w:pPr>
        <w:spacing w:after="0"/>
        <w:jc w:val="center"/>
        <w:rPr>
          <w:rFonts w:cstheme="minorHAnsi"/>
          <w:b/>
          <w:bCs/>
        </w:rPr>
      </w:pPr>
      <w:r w:rsidRPr="009C0E03">
        <w:rPr>
          <w:rFonts w:cstheme="minorHAnsi"/>
          <w:b/>
          <w:bCs/>
        </w:rPr>
        <w:t>§ 11. Prawa autorskie i pokrewne prawa majątkowe</w:t>
      </w:r>
    </w:p>
    <w:p w14:paraId="6CAC1342" w14:textId="329DE907" w:rsidR="0070669B" w:rsidRPr="009C0E03" w:rsidRDefault="0070669B" w:rsidP="0070669B">
      <w:pPr>
        <w:pStyle w:val="Akapitzlist"/>
        <w:numPr>
          <w:ilvl w:val="0"/>
          <w:numId w:val="11"/>
        </w:numPr>
        <w:spacing w:after="0"/>
        <w:jc w:val="both"/>
        <w:rPr>
          <w:rFonts w:cstheme="minorHAnsi"/>
        </w:rPr>
      </w:pPr>
      <w:r w:rsidRPr="009C0E03">
        <w:rPr>
          <w:rFonts w:cstheme="minorHAnsi"/>
        </w:rPr>
        <w:t>Inżynier Kontraktu oświadcza, że:</w:t>
      </w:r>
    </w:p>
    <w:p w14:paraId="233AFD1A" w14:textId="04E956EA" w:rsidR="0070669B" w:rsidRPr="009C0E03" w:rsidRDefault="0070669B" w:rsidP="0070669B">
      <w:pPr>
        <w:pStyle w:val="Akapitzlist"/>
        <w:numPr>
          <w:ilvl w:val="1"/>
          <w:numId w:val="11"/>
        </w:numPr>
        <w:spacing w:after="0"/>
        <w:jc w:val="both"/>
      </w:pPr>
      <w:r w:rsidRPr="6312F68A">
        <w:t>jest lub będzie wyłącznie uprawniony z tytułu autorskich i pokrewnych praw majątkowych do wszystkich utworów w rozumieniu art. 1 ustawy z dnia 4 lutego 1994 r. o prawie autorskim i prawach pokrewnych, powstałych w wykonaniu i na potrzeby umowy, tj. w szczególności w postaci wszelkich opinii, opracowań, raportów, ekspertyz, analiz, planów, fotografii, projektów, wykazów, opisów, sprawozdań, inwentaryzacji, ocen, zaleceń, wszelkich rysunków i obrazów graficznych, interpretacji, pism procesowych i, wniosków, dokumentacji aplikacyjnej, dokumentów księgowych i rozliczeniowych, instrukcji, obmiarów (zwanych dalej także utworami);</w:t>
      </w:r>
    </w:p>
    <w:p w14:paraId="4C212570" w14:textId="0F2F07B5" w:rsidR="0070669B" w:rsidRPr="009C0E03" w:rsidRDefault="0070669B" w:rsidP="0070669B">
      <w:pPr>
        <w:pStyle w:val="Akapitzlist"/>
        <w:numPr>
          <w:ilvl w:val="1"/>
          <w:numId w:val="11"/>
        </w:numPr>
        <w:spacing w:after="0"/>
        <w:jc w:val="both"/>
        <w:rPr>
          <w:rFonts w:cstheme="minorHAnsi"/>
        </w:rPr>
      </w:pPr>
      <w:r w:rsidRPr="009C0E03">
        <w:rPr>
          <w:rFonts w:cstheme="minorHAnsi"/>
        </w:rPr>
        <w:t>przysługujące mu autorskie prawa osobiste i majątkowe do utworów określonych w lit. a. nie są i nie będą w żaden sposób ograniczone lub obciążone prawami osób trzecich;</w:t>
      </w:r>
    </w:p>
    <w:p w14:paraId="3616BEE5" w14:textId="4E6F0E3E" w:rsidR="0070669B" w:rsidRPr="009C0E03" w:rsidRDefault="0070669B" w:rsidP="0070669B">
      <w:pPr>
        <w:pStyle w:val="Akapitzlist"/>
        <w:numPr>
          <w:ilvl w:val="1"/>
          <w:numId w:val="11"/>
        </w:numPr>
        <w:spacing w:after="0"/>
        <w:jc w:val="both"/>
        <w:rPr>
          <w:rFonts w:cstheme="minorHAnsi"/>
        </w:rPr>
      </w:pPr>
      <w:r w:rsidRPr="009C0E03">
        <w:rPr>
          <w:rFonts w:cstheme="minorHAnsi"/>
        </w:rPr>
        <w:t>nie udzielił żadnej osobie licencji uprawniającej do korzystania z utworów, o których mowa w lit. a.;</w:t>
      </w:r>
    </w:p>
    <w:p w14:paraId="55765B26" w14:textId="19AB739E" w:rsidR="00232F13" w:rsidRPr="009C0E03" w:rsidRDefault="0070669B" w:rsidP="0070669B">
      <w:pPr>
        <w:pStyle w:val="Akapitzlist"/>
        <w:numPr>
          <w:ilvl w:val="1"/>
          <w:numId w:val="11"/>
        </w:numPr>
        <w:spacing w:after="0"/>
        <w:jc w:val="both"/>
        <w:rPr>
          <w:rFonts w:cstheme="minorHAnsi"/>
        </w:rPr>
      </w:pPr>
      <w:r w:rsidRPr="009C0E03">
        <w:rPr>
          <w:rFonts w:cstheme="minorHAnsi"/>
        </w:rPr>
        <w:t>posiada wyłączne prawo do udzielania zezwoleń na rozporządzanie i korzystanie z opracowań utworów, o których mowa w lit. a.;</w:t>
      </w:r>
    </w:p>
    <w:p w14:paraId="71FDEA34" w14:textId="772D9702" w:rsidR="0070669B" w:rsidRPr="009C0E03" w:rsidRDefault="0070669B" w:rsidP="0070669B">
      <w:pPr>
        <w:pStyle w:val="Akapitzlist"/>
        <w:numPr>
          <w:ilvl w:val="1"/>
          <w:numId w:val="11"/>
        </w:numPr>
        <w:spacing w:after="0"/>
        <w:jc w:val="both"/>
        <w:rPr>
          <w:rFonts w:cstheme="minorHAnsi"/>
        </w:rPr>
      </w:pPr>
      <w:r w:rsidRPr="009C0E03">
        <w:rPr>
          <w:rFonts w:cstheme="minorHAnsi"/>
        </w:rPr>
        <w:t>zobowiązuje się zapewnić, że wykonanie postanowień określonych w niniejszym paragrafie nie narusza jakichkolwiek praw osób trzecich;</w:t>
      </w:r>
    </w:p>
    <w:p w14:paraId="0DF49AC5" w14:textId="5976F151" w:rsidR="0070669B" w:rsidRPr="009C0E03" w:rsidRDefault="0070669B" w:rsidP="0070669B">
      <w:pPr>
        <w:pStyle w:val="Akapitzlist"/>
        <w:numPr>
          <w:ilvl w:val="1"/>
          <w:numId w:val="11"/>
        </w:numPr>
        <w:spacing w:after="0"/>
        <w:jc w:val="both"/>
        <w:rPr>
          <w:rFonts w:cstheme="minorHAnsi"/>
        </w:rPr>
      </w:pPr>
      <w:r w:rsidRPr="009C0E03">
        <w:rPr>
          <w:rFonts w:cstheme="minorHAnsi"/>
        </w:rPr>
        <w:t>zapewni, aby jakakolwiek osoba fizyczna będąca twórcą utworów, o których mowa w lit. a., nie wykonywała swoich osobistych praw autorskich do utworów w złej wierze, ani w żaden inny sposób mogący zaszkodzić interesom Zamawiającego związanym z ukończeniem, konserwacją, naprawą, modernizacją, lub przebudową inwestycji oraz dalszym opracowaniem tych utworów;</w:t>
      </w:r>
    </w:p>
    <w:p w14:paraId="1AA77AB0" w14:textId="24C0B369" w:rsidR="00232F13" w:rsidRPr="009C0E03" w:rsidRDefault="0070669B" w:rsidP="0070669B">
      <w:pPr>
        <w:pStyle w:val="Akapitzlist"/>
        <w:numPr>
          <w:ilvl w:val="1"/>
          <w:numId w:val="11"/>
        </w:numPr>
        <w:spacing w:after="0"/>
        <w:jc w:val="both"/>
        <w:rPr>
          <w:rFonts w:cstheme="minorHAnsi"/>
        </w:rPr>
      </w:pPr>
      <w:r w:rsidRPr="009C0E03">
        <w:rPr>
          <w:rFonts w:cstheme="minorHAnsi"/>
        </w:rPr>
        <w:t>dostarczone utwory będą wolne od wad fizycznych i prawnych.</w:t>
      </w:r>
    </w:p>
    <w:p w14:paraId="417E9619" w14:textId="26B8437C" w:rsidR="00232F13" w:rsidRPr="009C0E03" w:rsidRDefault="0070669B" w:rsidP="0070669B">
      <w:pPr>
        <w:pStyle w:val="Akapitzlist"/>
        <w:numPr>
          <w:ilvl w:val="0"/>
          <w:numId w:val="11"/>
        </w:numPr>
        <w:spacing w:after="0"/>
        <w:jc w:val="both"/>
        <w:rPr>
          <w:rFonts w:cstheme="minorHAnsi"/>
        </w:rPr>
      </w:pPr>
      <w:r w:rsidRPr="009C0E03">
        <w:rPr>
          <w:rFonts w:cstheme="minorHAnsi"/>
        </w:rPr>
        <w:t>Inżynier Kontraktu przenosi na Zamawiającego całość autorskich i pokrewnych praw majątkowych do utworów, określonych w ust. 1 lit. a. z momentem ich przyjęcia przez Zamawiającego, z prawem do ich wykorzystania bez ograniczeń terytorialnych i czasowych na następujących polach eksploatacji:</w:t>
      </w:r>
    </w:p>
    <w:p w14:paraId="77464C08" w14:textId="6E6F2E48" w:rsidR="0070669B" w:rsidRPr="009C0E03" w:rsidRDefault="0070669B" w:rsidP="0070669B">
      <w:pPr>
        <w:pStyle w:val="Akapitzlist"/>
        <w:numPr>
          <w:ilvl w:val="1"/>
          <w:numId w:val="11"/>
        </w:numPr>
        <w:spacing w:after="0"/>
        <w:jc w:val="both"/>
        <w:rPr>
          <w:rFonts w:cstheme="minorHAnsi"/>
        </w:rPr>
      </w:pPr>
      <w:r w:rsidRPr="009C0E03">
        <w:rPr>
          <w:rFonts w:cstheme="minorHAnsi"/>
        </w:rPr>
        <w:t>utrwalania utworów dowolną techniką w dowolnej skali na dowolnym materiale,</w:t>
      </w:r>
    </w:p>
    <w:p w14:paraId="5EDFD5C7" w14:textId="3D192AF8" w:rsidR="0070669B" w:rsidRPr="009C0E03" w:rsidRDefault="0070669B" w:rsidP="0070669B">
      <w:pPr>
        <w:pStyle w:val="Akapitzlist"/>
        <w:numPr>
          <w:ilvl w:val="1"/>
          <w:numId w:val="11"/>
        </w:numPr>
        <w:spacing w:after="0"/>
        <w:jc w:val="both"/>
        <w:rPr>
          <w:rFonts w:cstheme="minorHAnsi"/>
        </w:rPr>
      </w:pPr>
      <w:r w:rsidRPr="009C0E03">
        <w:rPr>
          <w:rFonts w:cstheme="minorHAnsi"/>
        </w:rPr>
        <w:t>wprowadzania utworów do obrotu w całości lub w części w tym ich zbywania,</w:t>
      </w:r>
    </w:p>
    <w:p w14:paraId="77D4A620" w14:textId="0E4D8C0A" w:rsidR="0070669B" w:rsidRPr="009C0E03" w:rsidRDefault="0070669B" w:rsidP="0070669B">
      <w:pPr>
        <w:pStyle w:val="Akapitzlist"/>
        <w:numPr>
          <w:ilvl w:val="1"/>
          <w:numId w:val="11"/>
        </w:numPr>
        <w:spacing w:after="0"/>
        <w:jc w:val="both"/>
        <w:rPr>
          <w:rFonts w:cstheme="minorHAnsi"/>
        </w:rPr>
      </w:pPr>
      <w:r w:rsidRPr="009C0E03">
        <w:rPr>
          <w:rFonts w:cstheme="minorHAnsi"/>
        </w:rPr>
        <w:t>dowolnego wykorzystania utworów w całości lub części, szczególnie w zakresie publicznego wyświetlania, wystawiania i odtwarzania,</w:t>
      </w:r>
    </w:p>
    <w:p w14:paraId="69FE399E" w14:textId="44F42181" w:rsidR="0070669B" w:rsidRPr="009C0E03" w:rsidRDefault="0070669B" w:rsidP="0070669B">
      <w:pPr>
        <w:pStyle w:val="Akapitzlist"/>
        <w:numPr>
          <w:ilvl w:val="1"/>
          <w:numId w:val="11"/>
        </w:numPr>
        <w:spacing w:after="0"/>
        <w:jc w:val="both"/>
        <w:rPr>
          <w:rFonts w:cstheme="minorHAnsi"/>
        </w:rPr>
      </w:pPr>
      <w:r w:rsidRPr="009C0E03">
        <w:rPr>
          <w:rFonts w:cstheme="minorHAnsi"/>
        </w:rPr>
        <w:t>wprowadzania utworów do pamięci komputerów i innych podobnie działających urządzeń, a także publicznego udostępniania utworów w taki sposób, aby każdy mógł mieć do nich dostęp w miejscu i w czasie przez Zamawiającego wybranym,</w:t>
      </w:r>
    </w:p>
    <w:p w14:paraId="3A9A7CD9" w14:textId="778822D1" w:rsidR="0070669B" w:rsidRPr="009C0E03" w:rsidRDefault="0070669B" w:rsidP="0070669B">
      <w:pPr>
        <w:pStyle w:val="Akapitzlist"/>
        <w:numPr>
          <w:ilvl w:val="1"/>
          <w:numId w:val="11"/>
        </w:numPr>
        <w:spacing w:after="0"/>
        <w:jc w:val="both"/>
        <w:rPr>
          <w:rFonts w:cstheme="minorHAnsi"/>
        </w:rPr>
      </w:pPr>
      <w:r w:rsidRPr="009C0E03">
        <w:rPr>
          <w:rFonts w:cstheme="minorHAnsi"/>
        </w:rPr>
        <w:lastRenderedPageBreak/>
        <w:t>udzielania licencji oraz innych podobnych praw, na wykorzystywanie utworów przez osoby trzecie w zakresie pól eksploatacji wymienionych w niniejszym paragrafie,</w:t>
      </w:r>
    </w:p>
    <w:p w14:paraId="417D17E7" w14:textId="1DCB2544" w:rsidR="0070669B" w:rsidRPr="009C0E03" w:rsidRDefault="0070669B" w:rsidP="0070669B">
      <w:pPr>
        <w:pStyle w:val="Akapitzlist"/>
        <w:numPr>
          <w:ilvl w:val="1"/>
          <w:numId w:val="11"/>
        </w:numPr>
        <w:spacing w:after="0"/>
        <w:jc w:val="both"/>
        <w:rPr>
          <w:rFonts w:cstheme="minorHAnsi"/>
        </w:rPr>
      </w:pPr>
      <w:r w:rsidRPr="009C0E03">
        <w:rPr>
          <w:rFonts w:cstheme="minorHAnsi"/>
        </w:rPr>
        <w:t>zezwalania na wykonywanie zależnego prawa autorskiego oraz eksploatacji nowo stworzonych utworów na wskazanych w niniejszym paragrafie polach eksploatacji,</w:t>
      </w:r>
    </w:p>
    <w:p w14:paraId="6177F238" w14:textId="741EB90F" w:rsidR="0070669B" w:rsidRPr="009C0E03" w:rsidRDefault="0070669B" w:rsidP="0070669B">
      <w:pPr>
        <w:pStyle w:val="Akapitzlist"/>
        <w:numPr>
          <w:ilvl w:val="1"/>
          <w:numId w:val="11"/>
        </w:numPr>
        <w:spacing w:after="0"/>
        <w:jc w:val="both"/>
        <w:rPr>
          <w:rFonts w:cstheme="minorHAnsi"/>
        </w:rPr>
      </w:pPr>
      <w:r w:rsidRPr="009C0E03">
        <w:rPr>
          <w:rFonts w:cstheme="minorHAnsi"/>
        </w:rPr>
        <w:t>prawa adoptowania całego lub części utworu dla różnego rodzaju odbiorców przez nadanie mu różnego rodzaju form oraz utrwalania, powielania, rozpowszechniania i wprowadzania do obrotu tak zmienionego utworu,</w:t>
      </w:r>
    </w:p>
    <w:p w14:paraId="3BBF65C8" w14:textId="4DA3A01A" w:rsidR="0070669B" w:rsidRPr="009C0E03" w:rsidRDefault="0070669B" w:rsidP="0070669B">
      <w:pPr>
        <w:pStyle w:val="Akapitzlist"/>
        <w:numPr>
          <w:ilvl w:val="1"/>
          <w:numId w:val="11"/>
        </w:numPr>
        <w:spacing w:after="0"/>
        <w:jc w:val="both"/>
        <w:rPr>
          <w:rFonts w:cstheme="minorHAnsi"/>
        </w:rPr>
      </w:pPr>
      <w:r w:rsidRPr="009C0E03">
        <w:rPr>
          <w:rFonts w:cstheme="minorHAnsi"/>
        </w:rPr>
        <w:t>wykorzystywania utworów w całości lub w części i w ustalonej przez Zamawiającego formie do celów marketingowych,</w:t>
      </w:r>
    </w:p>
    <w:p w14:paraId="38B07DA7" w14:textId="1A44124F" w:rsidR="0070669B" w:rsidRPr="009C0E03" w:rsidRDefault="0070669B" w:rsidP="0070669B">
      <w:pPr>
        <w:pStyle w:val="Akapitzlist"/>
        <w:numPr>
          <w:ilvl w:val="1"/>
          <w:numId w:val="11"/>
        </w:numPr>
        <w:spacing w:after="0"/>
        <w:jc w:val="both"/>
        <w:rPr>
          <w:rFonts w:cstheme="minorHAnsi"/>
        </w:rPr>
      </w:pPr>
      <w:r w:rsidRPr="009C0E03">
        <w:rPr>
          <w:rFonts w:cstheme="minorHAnsi"/>
        </w:rPr>
        <w:t>zwielokrotniania utworów dowolną techniką,</w:t>
      </w:r>
    </w:p>
    <w:p w14:paraId="2CC79544" w14:textId="07265D0E" w:rsidR="0070669B" w:rsidRPr="009C0E03" w:rsidRDefault="0070669B" w:rsidP="0070669B">
      <w:pPr>
        <w:pStyle w:val="Akapitzlist"/>
        <w:numPr>
          <w:ilvl w:val="1"/>
          <w:numId w:val="11"/>
        </w:numPr>
        <w:spacing w:after="0"/>
        <w:jc w:val="both"/>
        <w:rPr>
          <w:rFonts w:cstheme="minorHAnsi"/>
        </w:rPr>
      </w:pPr>
      <w:r w:rsidRPr="009C0E03">
        <w:rPr>
          <w:rFonts w:cstheme="minorHAnsi"/>
        </w:rPr>
        <w:t>prawa adaptacji, reprodukowania oraz wprowadzania wszelkich zmian, adaptacji, przeróbek i modyfikacji utworów, w tym zmiany koloru, układu, czcionki,</w:t>
      </w:r>
    </w:p>
    <w:p w14:paraId="098092E1" w14:textId="531B81B6" w:rsidR="0070669B" w:rsidRPr="009C0E03" w:rsidRDefault="0070669B" w:rsidP="0070669B">
      <w:pPr>
        <w:pStyle w:val="Akapitzlist"/>
        <w:numPr>
          <w:ilvl w:val="1"/>
          <w:numId w:val="11"/>
        </w:numPr>
        <w:spacing w:after="0"/>
        <w:jc w:val="both"/>
        <w:rPr>
          <w:rFonts w:cstheme="minorHAnsi"/>
        </w:rPr>
      </w:pPr>
      <w:r w:rsidRPr="009C0E03">
        <w:rPr>
          <w:rFonts w:cstheme="minorHAnsi"/>
        </w:rPr>
        <w:t>wykorzystywania w sieciach otwartych, wewnętrznych, przekazach satelitarnych,</w:t>
      </w:r>
    </w:p>
    <w:p w14:paraId="4A1EA49B" w14:textId="23400AE4" w:rsidR="0070669B" w:rsidRPr="009C0E03" w:rsidRDefault="0070669B" w:rsidP="005373E9">
      <w:pPr>
        <w:pStyle w:val="Akapitzlist"/>
        <w:numPr>
          <w:ilvl w:val="1"/>
          <w:numId w:val="11"/>
        </w:numPr>
        <w:spacing w:after="0"/>
        <w:jc w:val="both"/>
        <w:rPr>
          <w:rFonts w:cstheme="minorHAnsi"/>
        </w:rPr>
      </w:pPr>
      <w:r w:rsidRPr="009C0E03">
        <w:rPr>
          <w:rFonts w:cstheme="minorHAnsi"/>
        </w:rPr>
        <w:t>trwałego lub czasowego zwielokrotnienia utworów w całości lub w części jakimikolwiek środkami i w jakiejkolwiek formie, w szczególności przez zapis elektroniczny, magnetyczny oraz optyczny na wszelkich nośnikach, w tym na</w:t>
      </w:r>
      <w:r w:rsidR="005373E9" w:rsidRPr="009C0E03">
        <w:rPr>
          <w:rFonts w:cstheme="minorHAnsi"/>
        </w:rPr>
        <w:t xml:space="preserve"> </w:t>
      </w:r>
      <w:r w:rsidRPr="009C0E03">
        <w:rPr>
          <w:rFonts w:cstheme="minorHAnsi"/>
        </w:rPr>
        <w:t>dyskach komputerowych oraz z wykorzystaniem sieci www,</w:t>
      </w:r>
    </w:p>
    <w:p w14:paraId="7F540AF5" w14:textId="10E273F4" w:rsidR="0070669B" w:rsidRPr="009C0E03" w:rsidRDefault="0070669B" w:rsidP="005373E9">
      <w:pPr>
        <w:pStyle w:val="Akapitzlist"/>
        <w:numPr>
          <w:ilvl w:val="1"/>
          <w:numId w:val="11"/>
        </w:numPr>
        <w:spacing w:after="0"/>
        <w:jc w:val="both"/>
        <w:rPr>
          <w:rFonts w:cstheme="minorHAnsi"/>
        </w:rPr>
      </w:pPr>
      <w:r w:rsidRPr="009C0E03">
        <w:rPr>
          <w:rFonts w:cstheme="minorHAnsi"/>
        </w:rPr>
        <w:t>rozpowszechniania kopii zmodyfikowanych utworów, a także ich</w:t>
      </w:r>
      <w:r w:rsidR="005373E9" w:rsidRPr="009C0E03">
        <w:rPr>
          <w:rFonts w:cstheme="minorHAnsi"/>
        </w:rPr>
        <w:t xml:space="preserve"> </w:t>
      </w:r>
      <w:r w:rsidRPr="009C0E03">
        <w:rPr>
          <w:rFonts w:cstheme="minorHAnsi"/>
        </w:rPr>
        <w:t>poszczególnych egzemplarzy,</w:t>
      </w:r>
    </w:p>
    <w:p w14:paraId="5522753A" w14:textId="0097BAFE" w:rsidR="0070669B" w:rsidRPr="009C0E03" w:rsidRDefault="0070669B" w:rsidP="005373E9">
      <w:pPr>
        <w:pStyle w:val="Akapitzlist"/>
        <w:numPr>
          <w:ilvl w:val="1"/>
          <w:numId w:val="11"/>
        </w:numPr>
        <w:spacing w:after="0"/>
        <w:jc w:val="both"/>
        <w:rPr>
          <w:rFonts w:cstheme="minorHAnsi"/>
        </w:rPr>
      </w:pPr>
      <w:r w:rsidRPr="009C0E03">
        <w:rPr>
          <w:rFonts w:cstheme="minorHAnsi"/>
        </w:rPr>
        <w:t>poprawiania, modyfikowania, rozwijania i powielania całości lub dowolnych</w:t>
      </w:r>
      <w:r w:rsidR="005373E9" w:rsidRPr="009C0E03">
        <w:rPr>
          <w:rFonts w:cstheme="minorHAnsi"/>
        </w:rPr>
        <w:t xml:space="preserve"> </w:t>
      </w:r>
      <w:r w:rsidRPr="009C0E03">
        <w:rPr>
          <w:rFonts w:cstheme="minorHAnsi"/>
        </w:rPr>
        <w:t>elementów utworów,</w:t>
      </w:r>
    </w:p>
    <w:p w14:paraId="25F81D12" w14:textId="09E7C39B" w:rsidR="0070669B" w:rsidRPr="009C0E03" w:rsidRDefault="0070669B" w:rsidP="005373E9">
      <w:pPr>
        <w:pStyle w:val="Akapitzlist"/>
        <w:numPr>
          <w:ilvl w:val="1"/>
          <w:numId w:val="11"/>
        </w:numPr>
        <w:spacing w:after="0"/>
        <w:jc w:val="both"/>
        <w:rPr>
          <w:rFonts w:cstheme="minorHAnsi"/>
        </w:rPr>
      </w:pPr>
      <w:r w:rsidRPr="009C0E03">
        <w:rPr>
          <w:rFonts w:cstheme="minorHAnsi"/>
        </w:rPr>
        <w:t>digitalizacji utworów,</w:t>
      </w:r>
    </w:p>
    <w:p w14:paraId="40E3E82F" w14:textId="70A3E726" w:rsidR="00232F13" w:rsidRPr="009C0E03" w:rsidRDefault="0070669B" w:rsidP="005373E9">
      <w:pPr>
        <w:pStyle w:val="Akapitzlist"/>
        <w:numPr>
          <w:ilvl w:val="1"/>
          <w:numId w:val="11"/>
        </w:numPr>
        <w:spacing w:after="0"/>
        <w:jc w:val="both"/>
        <w:rPr>
          <w:rFonts w:cstheme="minorHAnsi"/>
        </w:rPr>
      </w:pPr>
      <w:r w:rsidRPr="009C0E03">
        <w:rPr>
          <w:rFonts w:cstheme="minorHAnsi"/>
        </w:rPr>
        <w:t>użyczania, wynajmowania lub wydzierżawiania oryginalnych utworów lub ich</w:t>
      </w:r>
      <w:r w:rsidR="005373E9" w:rsidRPr="009C0E03">
        <w:rPr>
          <w:rFonts w:cstheme="minorHAnsi"/>
        </w:rPr>
        <w:t xml:space="preserve"> </w:t>
      </w:r>
      <w:r w:rsidRPr="009C0E03">
        <w:rPr>
          <w:rFonts w:cstheme="minorHAnsi"/>
        </w:rPr>
        <w:t>kopii,</w:t>
      </w:r>
    </w:p>
    <w:p w14:paraId="19518D2A" w14:textId="562C573F" w:rsidR="0070669B" w:rsidRPr="009C0E03" w:rsidRDefault="0070669B" w:rsidP="0070669B">
      <w:pPr>
        <w:pStyle w:val="Akapitzlist"/>
        <w:numPr>
          <w:ilvl w:val="1"/>
          <w:numId w:val="11"/>
        </w:numPr>
        <w:spacing w:after="0"/>
        <w:jc w:val="both"/>
        <w:rPr>
          <w:rFonts w:cstheme="minorHAnsi"/>
        </w:rPr>
      </w:pPr>
      <w:r w:rsidRPr="009C0E03">
        <w:rPr>
          <w:rFonts w:cstheme="minorHAnsi"/>
        </w:rPr>
        <w:t>wykorzystywania utworów w całości lub części w celu przygotowania</w:t>
      </w:r>
      <w:r w:rsidR="005373E9" w:rsidRPr="009C0E03">
        <w:rPr>
          <w:rFonts w:cstheme="minorHAnsi"/>
        </w:rPr>
        <w:t xml:space="preserve"> </w:t>
      </w:r>
      <w:r w:rsidRPr="009C0E03">
        <w:rPr>
          <w:rFonts w:cstheme="minorHAnsi"/>
        </w:rPr>
        <w:t>dokumentacji projektowej, budowy i rozbudowy Inwestycji,</w:t>
      </w:r>
    </w:p>
    <w:p w14:paraId="14AD44AF" w14:textId="76D8471C" w:rsidR="0070669B" w:rsidRPr="009C0E03" w:rsidRDefault="0070669B" w:rsidP="0070669B">
      <w:pPr>
        <w:pStyle w:val="Akapitzlist"/>
        <w:numPr>
          <w:ilvl w:val="1"/>
          <w:numId w:val="11"/>
        </w:numPr>
        <w:spacing w:after="0"/>
        <w:jc w:val="both"/>
        <w:rPr>
          <w:rFonts w:cstheme="minorHAnsi"/>
        </w:rPr>
      </w:pPr>
      <w:r w:rsidRPr="009C0E03">
        <w:rPr>
          <w:rFonts w:cstheme="minorHAnsi"/>
        </w:rPr>
        <w:t>wykorzystywania utworów w celu przeprowadzenia prac remontowych</w:t>
      </w:r>
      <w:r w:rsidR="005373E9" w:rsidRPr="009C0E03">
        <w:rPr>
          <w:rFonts w:cstheme="minorHAnsi"/>
        </w:rPr>
        <w:t xml:space="preserve"> </w:t>
      </w:r>
      <w:r w:rsidRPr="009C0E03">
        <w:rPr>
          <w:rFonts w:cstheme="minorHAnsi"/>
        </w:rPr>
        <w:t>w Inwestycji, jak również utrzymania ich w należytym stanie technicznym,</w:t>
      </w:r>
    </w:p>
    <w:p w14:paraId="3C88648A" w14:textId="5D817C86" w:rsidR="0070669B" w:rsidRPr="009C0E03" w:rsidRDefault="0070669B" w:rsidP="0070669B">
      <w:pPr>
        <w:pStyle w:val="Akapitzlist"/>
        <w:numPr>
          <w:ilvl w:val="1"/>
          <w:numId w:val="11"/>
        </w:numPr>
        <w:spacing w:after="0"/>
        <w:jc w:val="both"/>
        <w:rPr>
          <w:rFonts w:cstheme="minorHAnsi"/>
        </w:rPr>
      </w:pPr>
      <w:r w:rsidRPr="009C0E03">
        <w:rPr>
          <w:rFonts w:cstheme="minorHAnsi"/>
        </w:rPr>
        <w:t>wprowadzania utworów lub ich kopii do obrotu gospodarczego,</w:t>
      </w:r>
    </w:p>
    <w:p w14:paraId="34620BEA" w14:textId="59CC270E" w:rsidR="0070669B" w:rsidRPr="009C0E03" w:rsidRDefault="0070669B" w:rsidP="0070669B">
      <w:pPr>
        <w:pStyle w:val="Akapitzlist"/>
        <w:numPr>
          <w:ilvl w:val="1"/>
          <w:numId w:val="11"/>
        </w:numPr>
        <w:spacing w:after="0"/>
        <w:jc w:val="both"/>
        <w:rPr>
          <w:rFonts w:cstheme="minorHAnsi"/>
        </w:rPr>
      </w:pPr>
      <w:r w:rsidRPr="009C0E03">
        <w:rPr>
          <w:rFonts w:cstheme="minorHAnsi"/>
        </w:rPr>
        <w:t>archiwizowania.</w:t>
      </w:r>
    </w:p>
    <w:p w14:paraId="5ABBB4F1" w14:textId="142A27F8" w:rsidR="005373E9" w:rsidRPr="009C0E03" w:rsidRDefault="005373E9" w:rsidP="005373E9">
      <w:pPr>
        <w:pStyle w:val="Akapitzlist"/>
        <w:numPr>
          <w:ilvl w:val="0"/>
          <w:numId w:val="11"/>
        </w:numPr>
        <w:spacing w:after="0"/>
        <w:jc w:val="both"/>
        <w:rPr>
          <w:rFonts w:cstheme="minorHAnsi"/>
        </w:rPr>
      </w:pPr>
      <w:r w:rsidRPr="009C0E03">
        <w:rPr>
          <w:rFonts w:cstheme="minorHAnsi"/>
        </w:rPr>
        <w:t>Strony potwierdzają, że wszelkie korzystanie z utworu przez Zamawiającego oraz przez podmioty, którym udzieli zgody na używanie utworów, będące w jakikolwiek sposób powiązane z szeroko rozumianą realizacją, wykonawstwem, eksploatacją, przebudową i modernizacją inwestycji, mieści się w granicach przeniesionych na Zamawiającego praw autorskich i pokrewnych oraz nie wymaga zapłaty na rzecz Inżyniera Kontraktu jakiegokolwiek dodatkowego wynagrodzenia.</w:t>
      </w:r>
    </w:p>
    <w:p w14:paraId="290CA66A" w14:textId="77777777" w:rsidR="005373E9" w:rsidRPr="009C0E03" w:rsidRDefault="005373E9" w:rsidP="005373E9">
      <w:pPr>
        <w:pStyle w:val="Akapitzlist"/>
        <w:numPr>
          <w:ilvl w:val="0"/>
          <w:numId w:val="11"/>
        </w:numPr>
        <w:spacing w:after="0"/>
        <w:jc w:val="both"/>
        <w:rPr>
          <w:rFonts w:cstheme="minorHAnsi"/>
        </w:rPr>
      </w:pPr>
      <w:r w:rsidRPr="009C0E03">
        <w:rPr>
          <w:rFonts w:cstheme="minorHAnsi"/>
        </w:rPr>
        <w:t>Z chwilą przekazania utworów Zamawiający nabywa także własność przekazanych przez Inżyniera Kontraktu egzemplarzy utworów, w tym nośników, na których utwory utrwalono.</w:t>
      </w:r>
    </w:p>
    <w:p w14:paraId="00128204" w14:textId="72C4150D" w:rsidR="005373E9" w:rsidRPr="009C0E03" w:rsidRDefault="005373E9" w:rsidP="005373E9">
      <w:pPr>
        <w:pStyle w:val="Akapitzlist"/>
        <w:numPr>
          <w:ilvl w:val="0"/>
          <w:numId w:val="11"/>
        </w:numPr>
        <w:spacing w:after="0"/>
        <w:jc w:val="both"/>
        <w:rPr>
          <w:rFonts w:cstheme="minorHAnsi"/>
        </w:rPr>
      </w:pPr>
      <w:r w:rsidRPr="009C0E03">
        <w:rPr>
          <w:rFonts w:cstheme="minorHAnsi"/>
        </w:rPr>
        <w:t>Inżynier Kontraktu odpowiada za naruszenia dóbr osobistych lub praw autorskich osób trzecich.</w:t>
      </w:r>
    </w:p>
    <w:p w14:paraId="6558ED6C" w14:textId="77777777" w:rsidR="005373E9" w:rsidRPr="009C0E03" w:rsidRDefault="005373E9" w:rsidP="005373E9">
      <w:pPr>
        <w:pStyle w:val="Akapitzlist"/>
        <w:numPr>
          <w:ilvl w:val="0"/>
          <w:numId w:val="11"/>
        </w:numPr>
        <w:spacing w:after="0"/>
        <w:jc w:val="both"/>
        <w:rPr>
          <w:rFonts w:cstheme="minorHAnsi"/>
        </w:rPr>
      </w:pPr>
      <w:r w:rsidRPr="009C0E03">
        <w:rPr>
          <w:rFonts w:cstheme="minorHAnsi"/>
        </w:rPr>
        <w:t xml:space="preserve">Inżynier Kontraktu wyraża nieodwołalnie zgodę i przenosi na rzecz Zamawiającego prawo do wyrażenia dalszej zgody na dokonywanie dowolnych zmian, przeróbek, modyfikacji, tłumaczeń i adaptacji utworów na wszystkich Polach Eksploatacji wymienionych w ust. 2 ("Utwory Zależne") i korzystania z takich Utworów Zależnych. Strony potwierdzają, że autorskie prawa majątkowe do utworów oraz Utworów Zależnych będą stanowiły wyłączną własność Zamawiającego na wszystkich Polach Eksploatacji wymienionych w ust. 2 oraz wyrażają zgodę na to, by Zamawiający dysponował zarówno utworami, jak i Utworami Zależnymi korzystał z </w:t>
      </w:r>
      <w:r w:rsidRPr="009C0E03">
        <w:rPr>
          <w:rFonts w:cstheme="minorHAnsi"/>
        </w:rPr>
        <w:lastRenderedPageBreak/>
        <w:t>nich wedle własnego uznania w celu zaprojektowania, wykonawstwa, eksploatacji, przebudowy i modernizacji Inwestycji.</w:t>
      </w:r>
    </w:p>
    <w:p w14:paraId="61A1F8C1" w14:textId="4F8FB8BC" w:rsidR="00232F13" w:rsidRPr="009C0E03" w:rsidRDefault="005373E9" w:rsidP="005373E9">
      <w:pPr>
        <w:pStyle w:val="Akapitzlist"/>
        <w:numPr>
          <w:ilvl w:val="0"/>
          <w:numId w:val="11"/>
        </w:numPr>
        <w:spacing w:after="0"/>
        <w:jc w:val="both"/>
        <w:rPr>
          <w:rFonts w:cstheme="minorHAnsi"/>
        </w:rPr>
      </w:pPr>
      <w:r w:rsidRPr="009C0E03">
        <w:rPr>
          <w:rFonts w:cstheme="minorHAnsi"/>
        </w:rPr>
        <w:t>Inżynier Kontraktu na zasadzie art. 392 Kodeksu cywilnego zwalnia Zamawiającego z obowiązku świadczenia na rzecz osób trzecich w przypadku podniesienia wobec Zamawiającego roszczeń związanych z naruszeniem praw autorskich, patentu, zarejestrowanego projektu, znaku towarowego, nazwy handlowej lub innych praw własności intelektualnej lub przemysłowej, jeżeli takie roszczenie lub postępowanie ma związek z utworami.</w:t>
      </w:r>
    </w:p>
    <w:p w14:paraId="1F993BED" w14:textId="77777777" w:rsidR="005373E9" w:rsidRPr="009C0E03" w:rsidRDefault="005373E9" w:rsidP="005373E9">
      <w:pPr>
        <w:pStyle w:val="Akapitzlist"/>
        <w:numPr>
          <w:ilvl w:val="0"/>
          <w:numId w:val="11"/>
        </w:numPr>
        <w:spacing w:after="0"/>
        <w:jc w:val="both"/>
        <w:rPr>
          <w:rFonts w:cstheme="minorHAnsi"/>
        </w:rPr>
      </w:pPr>
      <w:r w:rsidRPr="009C0E03">
        <w:rPr>
          <w:rFonts w:cstheme="minorHAnsi"/>
        </w:rPr>
        <w:t>Wynagrodzenie za przeniesienie majątkowych praw autorskich i pokrewnych, prawa własności nośników, na których utwory zostały utrwalone, udzielenie zezwoleń i zgód, oraz wykonanie pozostałych zobowiązań Inżyniera Kontraktu, o których mowa w niniejszym paragrafie objęte jest w całości Wynagrodzeniem określonym w § 8 umowy. Tym samym Inżynier Kontraktu wyraża zgodę na rozporządzanie i korzystanie przez Zamawiającego w zakresie określonym umową z utworów i Utworów Zależnych bez dodatkowego wynagrodzenia na rzecz Inżyniera Kontraktu, począwszy od chwili przekazania Zamawiającemu utworów.</w:t>
      </w:r>
    </w:p>
    <w:p w14:paraId="54F35897" w14:textId="12D5AA88" w:rsidR="005373E9" w:rsidRPr="009C0E03" w:rsidRDefault="005373E9" w:rsidP="00EF4823">
      <w:pPr>
        <w:pStyle w:val="Akapitzlist"/>
        <w:numPr>
          <w:ilvl w:val="0"/>
          <w:numId w:val="11"/>
        </w:numPr>
        <w:spacing w:after="0"/>
        <w:jc w:val="both"/>
        <w:rPr>
          <w:rFonts w:cstheme="minorHAnsi"/>
        </w:rPr>
      </w:pPr>
      <w:r w:rsidRPr="009C0E03">
        <w:rPr>
          <w:rFonts w:cstheme="minorHAnsi"/>
        </w:rPr>
        <w:t>W przypadku zakończenia obowiązywania umowy z jakiegokolwiek powodu, w tym, w szczególności, wypowiedzenia umowy przez którąkolwiek ze stron,</w:t>
      </w:r>
      <w:r w:rsidR="00EF4823" w:rsidRPr="009C0E03">
        <w:rPr>
          <w:rFonts w:cstheme="minorHAnsi"/>
        </w:rPr>
        <w:t xml:space="preserve"> </w:t>
      </w:r>
      <w:r w:rsidRPr="009C0E03">
        <w:rPr>
          <w:rFonts w:cstheme="minorHAnsi"/>
        </w:rPr>
        <w:t>Zamawiający zachowa wszystkie prawa nabyte na podstawie niniejszego</w:t>
      </w:r>
      <w:r w:rsidR="00EF4823" w:rsidRPr="009C0E03">
        <w:rPr>
          <w:rFonts w:cstheme="minorHAnsi"/>
        </w:rPr>
        <w:t xml:space="preserve"> </w:t>
      </w:r>
      <w:r w:rsidRPr="009C0E03">
        <w:rPr>
          <w:rFonts w:cstheme="minorHAnsi"/>
        </w:rPr>
        <w:t>paragrafu.</w:t>
      </w:r>
    </w:p>
    <w:p w14:paraId="01E7674C" w14:textId="7E5E495C" w:rsidR="00EF4823" w:rsidRPr="009C0E03" w:rsidRDefault="00EF4823" w:rsidP="00EF4823">
      <w:pPr>
        <w:pStyle w:val="Akapitzlist"/>
        <w:numPr>
          <w:ilvl w:val="0"/>
          <w:numId w:val="11"/>
        </w:numPr>
        <w:spacing w:after="0"/>
        <w:jc w:val="both"/>
        <w:rPr>
          <w:rFonts w:cstheme="minorHAnsi"/>
        </w:rPr>
      </w:pPr>
      <w:r w:rsidRPr="009C0E03">
        <w:rPr>
          <w:rFonts w:cstheme="minorHAnsi"/>
        </w:rPr>
        <w:t>Inżynier Kontraktu zobowiązuje się w sposób nieodwołalny i trwały do niewykonywania autorskich praw osobistych przysługujących mu do utworów w zakresie:</w:t>
      </w:r>
    </w:p>
    <w:p w14:paraId="257272BA" w14:textId="52E9483C" w:rsidR="00EF4823" w:rsidRPr="009C0E03" w:rsidRDefault="00EF4823" w:rsidP="00EF4823">
      <w:pPr>
        <w:pStyle w:val="Akapitzlist"/>
        <w:numPr>
          <w:ilvl w:val="1"/>
          <w:numId w:val="11"/>
        </w:numPr>
        <w:spacing w:after="0"/>
        <w:jc w:val="both"/>
        <w:rPr>
          <w:rFonts w:cstheme="minorHAnsi"/>
        </w:rPr>
      </w:pPr>
      <w:r w:rsidRPr="009C0E03">
        <w:rPr>
          <w:rFonts w:cstheme="minorHAnsi"/>
        </w:rPr>
        <w:t>nienaruszalności treści i formy utworów oraz ich rzetelnego wykorzystania,</w:t>
      </w:r>
    </w:p>
    <w:p w14:paraId="32A8122E" w14:textId="4674A45F" w:rsidR="00EF4823" w:rsidRPr="009C0E03" w:rsidRDefault="00EF4823" w:rsidP="00EF4823">
      <w:pPr>
        <w:pStyle w:val="Akapitzlist"/>
        <w:numPr>
          <w:ilvl w:val="1"/>
          <w:numId w:val="11"/>
        </w:numPr>
        <w:spacing w:after="0"/>
        <w:jc w:val="both"/>
        <w:rPr>
          <w:rFonts w:cstheme="minorHAnsi"/>
        </w:rPr>
      </w:pPr>
      <w:r w:rsidRPr="009C0E03">
        <w:rPr>
          <w:rFonts w:cstheme="minorHAnsi"/>
        </w:rPr>
        <w:t>decydowania o pierwszym udostępnieniu utworów publiczności,</w:t>
      </w:r>
    </w:p>
    <w:p w14:paraId="0EEC0D1E" w14:textId="3966603A" w:rsidR="005373E9" w:rsidRPr="009C0E03" w:rsidRDefault="00EF4823" w:rsidP="00EF4823">
      <w:pPr>
        <w:pStyle w:val="Akapitzlist"/>
        <w:numPr>
          <w:ilvl w:val="1"/>
          <w:numId w:val="11"/>
        </w:numPr>
        <w:spacing w:after="0"/>
        <w:jc w:val="both"/>
        <w:rPr>
          <w:rFonts w:cstheme="minorHAnsi"/>
        </w:rPr>
      </w:pPr>
      <w:r w:rsidRPr="009C0E03">
        <w:rPr>
          <w:rFonts w:cstheme="minorHAnsi"/>
        </w:rPr>
        <w:t>nadzoru nad sposobem korzystania z utworów.</w:t>
      </w:r>
    </w:p>
    <w:p w14:paraId="2DFD7051" w14:textId="2F7D0C67" w:rsidR="005373E9" w:rsidRPr="009C0E03" w:rsidRDefault="005373E9" w:rsidP="00EF4823">
      <w:pPr>
        <w:spacing w:after="0"/>
        <w:jc w:val="both"/>
        <w:rPr>
          <w:rFonts w:cstheme="minorHAnsi"/>
        </w:rPr>
      </w:pPr>
    </w:p>
    <w:p w14:paraId="6B519046" w14:textId="5AC2333F" w:rsidR="00EF4823" w:rsidRPr="009C0E03" w:rsidRDefault="00EF4823" w:rsidP="00EF4823">
      <w:pPr>
        <w:spacing w:after="0"/>
        <w:jc w:val="center"/>
        <w:rPr>
          <w:rFonts w:cstheme="minorHAnsi"/>
          <w:b/>
          <w:bCs/>
        </w:rPr>
      </w:pPr>
      <w:r w:rsidRPr="009C0E03">
        <w:rPr>
          <w:rFonts w:cstheme="minorHAnsi"/>
          <w:b/>
          <w:bCs/>
        </w:rPr>
        <w:t>§ 12. Wypowiedzenie Umowy</w:t>
      </w:r>
    </w:p>
    <w:p w14:paraId="619DA86A" w14:textId="2B387BE0" w:rsidR="00EF4823" w:rsidRPr="009C0E03" w:rsidRDefault="00EF4823" w:rsidP="00BA6B3D">
      <w:pPr>
        <w:pStyle w:val="Akapitzlist"/>
        <w:numPr>
          <w:ilvl w:val="0"/>
          <w:numId w:val="12"/>
        </w:numPr>
        <w:spacing w:after="0"/>
        <w:jc w:val="both"/>
        <w:rPr>
          <w:rFonts w:cstheme="minorHAnsi"/>
        </w:rPr>
      </w:pPr>
      <w:r w:rsidRPr="009C0E03">
        <w:rPr>
          <w:rFonts w:cstheme="minorHAnsi"/>
        </w:rPr>
        <w:t xml:space="preserve">Zamawiający będzie uprawniony do wcześniejszego wypowiedzenia Umowy, z zachowaniem </w:t>
      </w:r>
      <w:r w:rsidR="009B1054" w:rsidRPr="009C0E03">
        <w:rPr>
          <w:rFonts w:cstheme="minorHAnsi"/>
        </w:rPr>
        <w:t xml:space="preserve">30 </w:t>
      </w:r>
      <w:r w:rsidRPr="009C0E03">
        <w:rPr>
          <w:rFonts w:cstheme="minorHAnsi"/>
        </w:rPr>
        <w:t>dniowego okresu wypowiedzenia, w następujących przypadkach:</w:t>
      </w:r>
    </w:p>
    <w:p w14:paraId="7852DB32" w14:textId="2C4C2E5E" w:rsidR="00EF4823" w:rsidRPr="009C0E03" w:rsidRDefault="00EF4823" w:rsidP="00BA6B3D">
      <w:pPr>
        <w:pStyle w:val="Akapitzlist"/>
        <w:numPr>
          <w:ilvl w:val="1"/>
          <w:numId w:val="12"/>
        </w:numPr>
        <w:spacing w:after="0"/>
        <w:jc w:val="both"/>
        <w:rPr>
          <w:rFonts w:cstheme="minorHAnsi"/>
        </w:rPr>
      </w:pPr>
      <w:r w:rsidRPr="009C0E03">
        <w:rPr>
          <w:rFonts w:cstheme="minorHAnsi"/>
        </w:rPr>
        <w:t xml:space="preserve">jeżeli nastąpi istotna zmiana okoliczności powodująca, że dalsza realizacja </w:t>
      </w:r>
      <w:r w:rsidR="00BA6B3D" w:rsidRPr="009C0E03">
        <w:rPr>
          <w:rFonts w:cstheme="minorHAnsi"/>
        </w:rPr>
        <w:t>Inwestycji</w:t>
      </w:r>
      <w:r w:rsidRPr="009C0E03">
        <w:rPr>
          <w:rFonts w:cstheme="minorHAnsi"/>
        </w:rPr>
        <w:t xml:space="preserve"> nie leży w interesie </w:t>
      </w:r>
      <w:r w:rsidR="00BA6B3D" w:rsidRPr="009C0E03">
        <w:rPr>
          <w:rFonts w:cstheme="minorHAnsi"/>
        </w:rPr>
        <w:t>Zamawiającego</w:t>
      </w:r>
      <w:r w:rsidRPr="009C0E03">
        <w:rPr>
          <w:rFonts w:cstheme="minorHAnsi"/>
        </w:rPr>
        <w:t xml:space="preserve"> i czego nie można było przewidzieć w chwili zawarcia </w:t>
      </w:r>
      <w:r w:rsidR="00BA6B3D" w:rsidRPr="009C0E03">
        <w:rPr>
          <w:rFonts w:cstheme="minorHAnsi"/>
        </w:rPr>
        <w:t>Umowy</w:t>
      </w:r>
      <w:r w:rsidRPr="009C0E03">
        <w:rPr>
          <w:rFonts w:cstheme="minorHAnsi"/>
        </w:rPr>
        <w:t>;</w:t>
      </w:r>
    </w:p>
    <w:p w14:paraId="1DB01490" w14:textId="59944C01" w:rsidR="00EF4823" w:rsidRPr="009C0E03" w:rsidRDefault="00EF4823" w:rsidP="00BA6B3D">
      <w:pPr>
        <w:pStyle w:val="Akapitzlist"/>
        <w:numPr>
          <w:ilvl w:val="1"/>
          <w:numId w:val="12"/>
        </w:numPr>
        <w:spacing w:after="0"/>
        <w:jc w:val="both"/>
        <w:rPr>
          <w:rFonts w:cstheme="minorHAnsi"/>
        </w:rPr>
      </w:pPr>
      <w:r w:rsidRPr="009C0E03">
        <w:rPr>
          <w:rFonts w:cstheme="minorHAnsi"/>
        </w:rPr>
        <w:t xml:space="preserve">istnieje potrzeba lub konieczność zawieszenia prac budowlanych związanych z </w:t>
      </w:r>
      <w:r w:rsidR="00BA6B3D" w:rsidRPr="009C0E03">
        <w:rPr>
          <w:rFonts w:cstheme="minorHAnsi"/>
        </w:rPr>
        <w:t>Inwestycją</w:t>
      </w:r>
      <w:r w:rsidRPr="009C0E03">
        <w:rPr>
          <w:rFonts w:cstheme="minorHAnsi"/>
        </w:rPr>
        <w:t xml:space="preserve"> na okres dłuższy niż </w:t>
      </w:r>
      <w:r w:rsidR="00D613A9" w:rsidRPr="009C0E03">
        <w:rPr>
          <w:rFonts w:cstheme="minorHAnsi"/>
        </w:rPr>
        <w:t>90</w:t>
      </w:r>
      <w:r w:rsidRPr="009C0E03">
        <w:rPr>
          <w:rFonts w:cstheme="minorHAnsi"/>
        </w:rPr>
        <w:t xml:space="preserve"> dni;</w:t>
      </w:r>
    </w:p>
    <w:p w14:paraId="47122FC7" w14:textId="462E15A3" w:rsidR="00BA6B3D" w:rsidRPr="009C0E03" w:rsidRDefault="00BA6B3D" w:rsidP="00BA6B3D">
      <w:pPr>
        <w:pStyle w:val="Akapitzlist"/>
        <w:numPr>
          <w:ilvl w:val="1"/>
          <w:numId w:val="12"/>
        </w:numPr>
        <w:spacing w:after="0"/>
        <w:jc w:val="both"/>
        <w:rPr>
          <w:rFonts w:cstheme="minorHAnsi"/>
        </w:rPr>
      </w:pPr>
      <w:r w:rsidRPr="009C0E03">
        <w:rPr>
          <w:rFonts w:cstheme="minorHAnsi"/>
        </w:rPr>
        <w:t>Zamawiający nie pozyska środków na sfinansowanie Inwestycji lub jakiejkolwiek jej części, w tym nie uzyska dofinansowania od instytucji finansujących.</w:t>
      </w:r>
    </w:p>
    <w:p w14:paraId="1CA8654A" w14:textId="0C1B0036" w:rsidR="00BA6B3D" w:rsidRPr="009C0E03" w:rsidRDefault="00BA6B3D" w:rsidP="00BA6B3D">
      <w:pPr>
        <w:spacing w:after="0"/>
        <w:ind w:left="1080"/>
        <w:jc w:val="both"/>
        <w:rPr>
          <w:rFonts w:cstheme="minorHAnsi"/>
        </w:rPr>
      </w:pPr>
      <w:r w:rsidRPr="009C0E03">
        <w:rPr>
          <w:rFonts w:cstheme="minorHAnsi"/>
        </w:rPr>
        <w:t>W takich przypadkach Inżynier Kontraktu oświadcza, że nie będzie występował z roszczeniem wobec Zamawiającego z tytułu utraconych korzyści.</w:t>
      </w:r>
    </w:p>
    <w:p w14:paraId="6C82BA3C" w14:textId="36085667" w:rsidR="00BA6B3D" w:rsidRPr="009C0E03" w:rsidRDefault="00BA6B3D" w:rsidP="00BA6B3D">
      <w:pPr>
        <w:pStyle w:val="Akapitzlist"/>
        <w:numPr>
          <w:ilvl w:val="0"/>
          <w:numId w:val="12"/>
        </w:numPr>
        <w:spacing w:after="0"/>
        <w:jc w:val="both"/>
        <w:rPr>
          <w:rFonts w:cstheme="minorHAnsi"/>
        </w:rPr>
      </w:pPr>
      <w:r w:rsidRPr="009C0E03">
        <w:rPr>
          <w:rFonts w:cstheme="minorHAnsi"/>
        </w:rPr>
        <w:t>Zamawiający może wypowiedzieć Umowę ze skutkiem natychmiastowym w drodze oświadczenia złożonego Inżynierowi Kontraktu na piśmie, w przypadku wystąpienia następujących okoliczności:</w:t>
      </w:r>
    </w:p>
    <w:p w14:paraId="0E18F4F4" w14:textId="7EC547DA" w:rsidR="001B456B" w:rsidRPr="009C0E03" w:rsidRDefault="00BA6B3D" w:rsidP="001B456B">
      <w:pPr>
        <w:pStyle w:val="Akapitzlist"/>
        <w:numPr>
          <w:ilvl w:val="1"/>
          <w:numId w:val="12"/>
        </w:numPr>
        <w:spacing w:after="0"/>
        <w:jc w:val="both"/>
        <w:rPr>
          <w:rFonts w:cstheme="minorHAnsi"/>
        </w:rPr>
      </w:pPr>
      <w:r w:rsidRPr="009C0E03">
        <w:rPr>
          <w:rFonts w:cstheme="minorHAnsi"/>
        </w:rPr>
        <w:t>Inżynier Kontraktu nie będzie realizował swoich zobowiązań zgodnie z postanowieniami umowy, w szczególności przekroczy termin przewidziany w umowie na realizację któregokolwiek z obciążających go obowiązków lub nie wykona któregokolwiek z obowiązków przewidzianych umową, w szczególności nie wykona lub będzie pozostawał w zwłoce z realizacją obowiązków wskazanych w § 3 umowy</w:t>
      </w:r>
      <w:r w:rsidR="001B456B" w:rsidRPr="009C0E03">
        <w:rPr>
          <w:rFonts w:cstheme="minorHAnsi"/>
        </w:rPr>
        <w:t xml:space="preserve"> lub naruszy postanowienia § 10 w zakresie obowiązku posiadania ubezpieczenia lub jego zakresu,</w:t>
      </w:r>
    </w:p>
    <w:p w14:paraId="60BEF4A6" w14:textId="2F3AD7A1" w:rsidR="001B456B" w:rsidRPr="009C0E03" w:rsidRDefault="001B456B" w:rsidP="001B456B">
      <w:pPr>
        <w:pStyle w:val="Akapitzlist"/>
        <w:numPr>
          <w:ilvl w:val="1"/>
          <w:numId w:val="12"/>
        </w:numPr>
        <w:spacing w:after="0"/>
        <w:jc w:val="both"/>
        <w:rPr>
          <w:rFonts w:cstheme="minorHAnsi"/>
        </w:rPr>
      </w:pPr>
      <w:r w:rsidRPr="009C0E03">
        <w:rPr>
          <w:rFonts w:cstheme="minorHAnsi"/>
        </w:rPr>
        <w:lastRenderedPageBreak/>
        <w:t>Inżynier Kontraktu posłuży się wobec Zamawiającego nieprawdziwymi lub zafałszowanymi informacjami, danymi, raportami, analizami, interpretacjami, badaniami, ekspertyzami, sprawozdaniami lub opiniami związanymi z realizacją przedmiotu umowy,</w:t>
      </w:r>
    </w:p>
    <w:p w14:paraId="56E8CB28" w14:textId="48AF417D" w:rsidR="001B456B" w:rsidRPr="009C0E03" w:rsidRDefault="001B456B" w:rsidP="001B456B">
      <w:pPr>
        <w:pStyle w:val="Akapitzlist"/>
        <w:numPr>
          <w:ilvl w:val="1"/>
          <w:numId w:val="12"/>
        </w:numPr>
        <w:spacing w:after="0"/>
        <w:jc w:val="both"/>
        <w:rPr>
          <w:rFonts w:cstheme="minorHAnsi"/>
        </w:rPr>
      </w:pPr>
      <w:r w:rsidRPr="009C0E03">
        <w:rPr>
          <w:rFonts w:cstheme="minorHAnsi"/>
        </w:rPr>
        <w:t>Inżynier Kontraktu zatai przed Zamawiającym jakiekolwiek informacje, analizy, raporty, opracowania, opinie, sprawozdania, interpretacje, ekspertyzy lub badania, do przedstawienia których jest zobowiązany mocą niniejszej umowy,</w:t>
      </w:r>
    </w:p>
    <w:p w14:paraId="03555A12" w14:textId="2934B561" w:rsidR="001B456B" w:rsidRPr="009C0E03" w:rsidRDefault="001B456B" w:rsidP="001B456B">
      <w:pPr>
        <w:pStyle w:val="Akapitzlist"/>
        <w:numPr>
          <w:ilvl w:val="1"/>
          <w:numId w:val="12"/>
        </w:numPr>
        <w:spacing w:after="0"/>
        <w:jc w:val="both"/>
        <w:rPr>
          <w:rFonts w:cstheme="minorHAnsi"/>
        </w:rPr>
      </w:pPr>
      <w:r w:rsidRPr="009C0E03">
        <w:rPr>
          <w:rFonts w:cstheme="minorHAnsi"/>
        </w:rPr>
        <w:t>Inżynier Kontraktu nie zidentyfikuje wady w dokumentacji projektowej lub wady robót budowlanych, która może, w opinii Zamawiającego, mieć niekorzystny wpływ na terminową lub optymalną pod względem kosztów realizację Inwestycji, albo w sytuacji</w:t>
      </w:r>
      <w:r w:rsidR="00D613A9" w:rsidRPr="009C0E03">
        <w:rPr>
          <w:rFonts w:cstheme="minorHAnsi"/>
        </w:rPr>
        <w:t>,</w:t>
      </w:r>
      <w:r w:rsidRPr="009C0E03">
        <w:rPr>
          <w:rFonts w:cstheme="minorHAnsi"/>
        </w:rPr>
        <w:t xml:space="preserve"> gdy nastąpi negatywny skutek w wyniku niezidentyfikowania tych wad,</w:t>
      </w:r>
    </w:p>
    <w:p w14:paraId="26D9EE70" w14:textId="7485F129" w:rsidR="001B456B" w:rsidRPr="009C0E03" w:rsidRDefault="001B456B" w:rsidP="001B456B">
      <w:pPr>
        <w:pStyle w:val="Akapitzlist"/>
        <w:numPr>
          <w:ilvl w:val="1"/>
          <w:numId w:val="12"/>
        </w:numPr>
        <w:spacing w:after="0"/>
        <w:jc w:val="both"/>
        <w:rPr>
          <w:rFonts w:cstheme="minorHAnsi"/>
        </w:rPr>
      </w:pPr>
      <w:r w:rsidRPr="009C0E03">
        <w:rPr>
          <w:rFonts w:cstheme="minorHAnsi"/>
        </w:rPr>
        <w:t>nieprzestrzegania przez Inżyniera Kontraktu przepisów prawa, regulacji, pozwoleń, zgód lub norm mających zastosowanie w związku z realizacją niniejszej umowy lub Inwestycji,</w:t>
      </w:r>
    </w:p>
    <w:p w14:paraId="2F1417C5" w14:textId="2CEEBE1B" w:rsidR="001B456B" w:rsidRPr="009C0E03" w:rsidRDefault="001B456B" w:rsidP="00C230B6">
      <w:pPr>
        <w:pStyle w:val="Akapitzlist"/>
        <w:numPr>
          <w:ilvl w:val="1"/>
          <w:numId w:val="12"/>
        </w:numPr>
        <w:spacing w:after="0"/>
        <w:jc w:val="both"/>
        <w:rPr>
          <w:rFonts w:cstheme="minorHAnsi"/>
        </w:rPr>
      </w:pPr>
      <w:r w:rsidRPr="009C0E03">
        <w:rPr>
          <w:rFonts w:cstheme="minorHAnsi"/>
        </w:rPr>
        <w:t>Inżynier Kontraktu, bez zgody Zamawiającego, powierzy osobie trzeciej</w:t>
      </w:r>
      <w:r w:rsidR="00C230B6" w:rsidRPr="009C0E03">
        <w:rPr>
          <w:rFonts w:cstheme="minorHAnsi"/>
        </w:rPr>
        <w:t xml:space="preserve"> </w:t>
      </w:r>
      <w:r w:rsidRPr="009C0E03">
        <w:rPr>
          <w:rFonts w:cstheme="minorHAnsi"/>
        </w:rPr>
        <w:t>w jakiejkolwiek formie w części lub w całości realizację obowiązków lub</w:t>
      </w:r>
      <w:r w:rsidR="00C230B6" w:rsidRPr="009C0E03">
        <w:rPr>
          <w:rFonts w:cstheme="minorHAnsi"/>
        </w:rPr>
        <w:t xml:space="preserve"> </w:t>
      </w:r>
      <w:r w:rsidRPr="009C0E03">
        <w:rPr>
          <w:rFonts w:cstheme="minorHAnsi"/>
        </w:rPr>
        <w:t>uprawnień wynikających z niniejszej umowy,</w:t>
      </w:r>
    </w:p>
    <w:p w14:paraId="6BA99EAD" w14:textId="43E74B51" w:rsidR="001B456B" w:rsidRPr="009C0E03" w:rsidRDefault="001B456B" w:rsidP="00C230B6">
      <w:pPr>
        <w:pStyle w:val="Akapitzlist"/>
        <w:numPr>
          <w:ilvl w:val="1"/>
          <w:numId w:val="12"/>
        </w:numPr>
        <w:spacing w:after="0"/>
        <w:jc w:val="both"/>
        <w:rPr>
          <w:rFonts w:cstheme="minorHAnsi"/>
        </w:rPr>
      </w:pPr>
      <w:r w:rsidRPr="009C0E03">
        <w:rPr>
          <w:rFonts w:cstheme="minorHAnsi"/>
        </w:rPr>
        <w:t>innego rodzaju naruszenie niniejszej umowy przez Inżyniera Kontraktu (w tym,</w:t>
      </w:r>
      <w:r w:rsidR="00C230B6" w:rsidRPr="009C0E03">
        <w:rPr>
          <w:rFonts w:cstheme="minorHAnsi"/>
        </w:rPr>
        <w:t xml:space="preserve"> </w:t>
      </w:r>
      <w:r w:rsidRPr="009C0E03">
        <w:rPr>
          <w:rFonts w:cstheme="minorHAnsi"/>
        </w:rPr>
        <w:t>niewykonanie lub nienależyte wykonanie któregokolwiek z zobowiązań,</w:t>
      </w:r>
      <w:r w:rsidR="00C230B6" w:rsidRPr="009C0E03">
        <w:rPr>
          <w:rFonts w:cstheme="minorHAnsi"/>
        </w:rPr>
        <w:t xml:space="preserve"> </w:t>
      </w:r>
      <w:r w:rsidRPr="009C0E03">
        <w:rPr>
          <w:rFonts w:cstheme="minorHAnsi"/>
        </w:rPr>
        <w:t>niedołożenia należytej staranności, złożenie nieprawdziwych lub</w:t>
      </w:r>
      <w:r w:rsidR="00C230B6" w:rsidRPr="009C0E03">
        <w:rPr>
          <w:rFonts w:cstheme="minorHAnsi"/>
        </w:rPr>
        <w:t xml:space="preserve"> </w:t>
      </w:r>
      <w:r w:rsidRPr="009C0E03">
        <w:rPr>
          <w:rFonts w:cstheme="minorHAnsi"/>
        </w:rPr>
        <w:t>niekompletnych oświadczeń i zapewnień na podstawie niniejszej umowy).</w:t>
      </w:r>
    </w:p>
    <w:p w14:paraId="5795D049" w14:textId="760C0A23" w:rsidR="00BA6B3D" w:rsidRPr="009C0E03" w:rsidRDefault="00C230B6" w:rsidP="00C230B6">
      <w:pPr>
        <w:pStyle w:val="Akapitzlist"/>
        <w:numPr>
          <w:ilvl w:val="0"/>
          <w:numId w:val="12"/>
        </w:numPr>
        <w:spacing w:after="0"/>
        <w:jc w:val="both"/>
        <w:rPr>
          <w:rFonts w:cstheme="minorHAnsi"/>
        </w:rPr>
      </w:pPr>
      <w:r w:rsidRPr="009C0E03">
        <w:rPr>
          <w:rFonts w:cstheme="minorHAnsi"/>
        </w:rPr>
        <w:t>Przed wypowiedzeniem umowy, w sytuacji wystąpienia jednej z przyczyn wymienionych w ust. 2, Zamawiający może wezwać Inżyniera Kontraktu do podjęcia zachowań zgodnych z umową wyznaczając mu dodatkowy termin.</w:t>
      </w:r>
    </w:p>
    <w:p w14:paraId="07BA068A" w14:textId="3E692CD1" w:rsidR="008A2D08" w:rsidRPr="009C0E03" w:rsidRDefault="008A2D08" w:rsidP="008A2D08">
      <w:pPr>
        <w:pStyle w:val="Akapitzlist"/>
        <w:numPr>
          <w:ilvl w:val="0"/>
          <w:numId w:val="12"/>
        </w:numPr>
        <w:spacing w:after="0"/>
        <w:jc w:val="both"/>
        <w:rPr>
          <w:rFonts w:cstheme="minorHAnsi"/>
        </w:rPr>
      </w:pPr>
      <w:r w:rsidRPr="009C0E03">
        <w:rPr>
          <w:rFonts w:cstheme="minorHAnsi"/>
        </w:rPr>
        <w:t xml:space="preserve">Zamawiający może wypowiedzieć umowę bez okresu wypowiedzenia z winy Inżyniera Kontraktu, jeżeli wysokość kar umownych, którymi Zamawiający obciążył Inżyniera Kontraktu przekroczą wartość 20% całkowitego wynagrodzenia brutto Inżyniera Kontraktu, o którym mowa w § 8 Umowy. </w:t>
      </w:r>
    </w:p>
    <w:p w14:paraId="549CB7F5" w14:textId="77777777" w:rsidR="00C230B6" w:rsidRPr="009C0E03" w:rsidRDefault="00C230B6" w:rsidP="00C230B6">
      <w:pPr>
        <w:pStyle w:val="Akapitzlist"/>
        <w:numPr>
          <w:ilvl w:val="0"/>
          <w:numId w:val="12"/>
        </w:numPr>
        <w:spacing w:after="0"/>
        <w:jc w:val="both"/>
        <w:rPr>
          <w:rFonts w:cstheme="minorHAnsi"/>
        </w:rPr>
      </w:pPr>
      <w:r w:rsidRPr="009C0E03">
        <w:rPr>
          <w:rFonts w:cstheme="minorHAnsi"/>
        </w:rPr>
        <w:t>Inżynier Kontraktu może wypowiedzieć umowę ze skutkiem natychmiastowym w drodze oświadczenia złożonego Zamawiającemu na piśmie, w przypadku, gdy Zamawiający z przyczyn przez niego zawinionych nie zapłaci należnej Inżynierowi Kontraktu części Wynagrodzenia w terminie 30 dni od dnia wymagalności, pomimo uprzedniego zawiadomienia Zamawiającego o takim zamiarze z wyznaczeniem dodatkowego 30-dniowego terminu na zapłatę zaległej części wynagrodzenia.</w:t>
      </w:r>
    </w:p>
    <w:p w14:paraId="10F2C9BB" w14:textId="171EE13C" w:rsidR="00C230B6" w:rsidRPr="009C0E03" w:rsidRDefault="00C230B6" w:rsidP="00C230B6">
      <w:pPr>
        <w:pStyle w:val="Akapitzlist"/>
        <w:numPr>
          <w:ilvl w:val="0"/>
          <w:numId w:val="12"/>
        </w:numPr>
        <w:spacing w:after="0"/>
        <w:jc w:val="both"/>
        <w:rPr>
          <w:rFonts w:cstheme="minorHAnsi"/>
        </w:rPr>
      </w:pPr>
      <w:r w:rsidRPr="009C0E03">
        <w:rPr>
          <w:rFonts w:cstheme="minorHAnsi"/>
        </w:rPr>
        <w:t>Po wypowiedzeniu umowy przez którąkolwiek ze Stron, niezależnie od jego przyczyn, Inżynier Kontraktu, będzie zobowiązany nadal świadczyć usługi przez okres 4 tygodni od daty oświadczenia o wypowiedzeniu umowy, chyba że Zamawiający zwolni Inżyniera Kontraktu z tego obowiązku.</w:t>
      </w:r>
    </w:p>
    <w:p w14:paraId="1B4A0913" w14:textId="77777777" w:rsidR="00C230B6" w:rsidRPr="009C0E03" w:rsidRDefault="00C230B6" w:rsidP="00C230B6">
      <w:pPr>
        <w:pStyle w:val="Akapitzlist"/>
        <w:numPr>
          <w:ilvl w:val="0"/>
          <w:numId w:val="12"/>
        </w:numPr>
        <w:spacing w:after="0"/>
        <w:jc w:val="both"/>
        <w:rPr>
          <w:rFonts w:cstheme="minorHAnsi"/>
        </w:rPr>
      </w:pPr>
      <w:r w:rsidRPr="009C0E03">
        <w:rPr>
          <w:rFonts w:cstheme="minorHAnsi"/>
        </w:rPr>
        <w:t>Wypowiedzenie umowy, niezależnie od jego powodu, nastąpi bez uszczerbku dla praw lub środków prawnych przysługujących dowolnej Stronie w związku z niewykonaniem lub nienależytym wykonaniem któregokolwiek z zobowiązań przez drugą Stronę przed dniem wypowiedzenia umowy.</w:t>
      </w:r>
    </w:p>
    <w:p w14:paraId="2EC649F3" w14:textId="553A65C2" w:rsidR="00C230B6" w:rsidRPr="009C0E03" w:rsidRDefault="00C230B6" w:rsidP="00C230B6">
      <w:pPr>
        <w:pStyle w:val="Akapitzlist"/>
        <w:numPr>
          <w:ilvl w:val="0"/>
          <w:numId w:val="12"/>
        </w:numPr>
        <w:spacing w:after="0"/>
        <w:jc w:val="both"/>
        <w:rPr>
          <w:rFonts w:cstheme="minorHAnsi"/>
        </w:rPr>
      </w:pPr>
      <w:r w:rsidRPr="009C0E03">
        <w:rPr>
          <w:rFonts w:cstheme="minorHAnsi"/>
        </w:rPr>
        <w:t xml:space="preserve">W przypadku wypowiedzenia umowy przez którąkolwiek ze Stron, świadczenia dotychczas spełnione nie podlegają zwrotowi. W przypadku usług, które zostały wykonane przez Inżyniera Kontraktu do dnia wypowiedzenia umowy oraz usług świadczonych przez Inżyniera Kontraktu </w:t>
      </w:r>
      <w:r w:rsidRPr="009C0E03">
        <w:rPr>
          <w:rFonts w:cstheme="minorHAnsi"/>
        </w:rPr>
        <w:lastRenderedPageBreak/>
        <w:t>na podstawie ust. 4, zostaną one rozliczone przy odpowiednim zastosowaniu postanowień umowy.</w:t>
      </w:r>
    </w:p>
    <w:p w14:paraId="48AFEE38" w14:textId="433C7585" w:rsidR="00C230B6" w:rsidRPr="009C0E03" w:rsidRDefault="00C230B6" w:rsidP="00C230B6">
      <w:pPr>
        <w:pStyle w:val="Akapitzlist"/>
        <w:numPr>
          <w:ilvl w:val="0"/>
          <w:numId w:val="12"/>
        </w:numPr>
        <w:spacing w:after="0"/>
        <w:jc w:val="both"/>
        <w:rPr>
          <w:rFonts w:cstheme="minorHAnsi"/>
        </w:rPr>
      </w:pPr>
      <w:r w:rsidRPr="009C0E03">
        <w:rPr>
          <w:rFonts w:cstheme="minorHAnsi"/>
        </w:rPr>
        <w:t>W przypadku wypowiedzenia umowy przez którąkolwiek ze stron, Inżynier Kontraktu jest zobowiązany sporządzić raport zamknięcia.</w:t>
      </w:r>
    </w:p>
    <w:p w14:paraId="01755812" w14:textId="64E1B313" w:rsidR="00C230B6" w:rsidRPr="009C0E03" w:rsidRDefault="00C230B6" w:rsidP="00C230B6">
      <w:pPr>
        <w:spacing w:after="0"/>
        <w:jc w:val="both"/>
        <w:rPr>
          <w:rFonts w:cstheme="minorHAnsi"/>
        </w:rPr>
      </w:pPr>
    </w:p>
    <w:p w14:paraId="0EFB99E1" w14:textId="10F0E6BA" w:rsidR="00C230B6" w:rsidRPr="009C0E03" w:rsidRDefault="008850FF" w:rsidP="008850FF">
      <w:pPr>
        <w:spacing w:after="0"/>
        <w:jc w:val="center"/>
        <w:rPr>
          <w:rFonts w:cstheme="minorHAnsi"/>
          <w:b/>
          <w:bCs/>
        </w:rPr>
      </w:pPr>
      <w:r w:rsidRPr="009C0E03">
        <w:rPr>
          <w:rFonts w:cstheme="minorHAnsi"/>
          <w:b/>
          <w:bCs/>
        </w:rPr>
        <w:t>§ 13. Kary Umowne</w:t>
      </w:r>
    </w:p>
    <w:p w14:paraId="10EB01BD" w14:textId="77777777" w:rsidR="008A2D08" w:rsidRPr="009C0E03" w:rsidRDefault="008A2D08" w:rsidP="008A2D08">
      <w:pPr>
        <w:pStyle w:val="Akapitzlist"/>
        <w:numPr>
          <w:ilvl w:val="0"/>
          <w:numId w:val="13"/>
        </w:numPr>
        <w:spacing w:after="0"/>
        <w:jc w:val="both"/>
        <w:rPr>
          <w:rFonts w:cstheme="minorHAnsi"/>
        </w:rPr>
      </w:pPr>
      <w:r w:rsidRPr="009C0E03">
        <w:rPr>
          <w:rFonts w:cstheme="minorHAnsi"/>
        </w:rPr>
        <w:t xml:space="preserve">W przypadku stwierdzenia przez Zamawiającego, że Inżynier Kontraktu nie przystąpił </w:t>
      </w:r>
    </w:p>
    <w:p w14:paraId="22AE6E87" w14:textId="09398CE7" w:rsidR="008A2D08" w:rsidRPr="009C0E03" w:rsidRDefault="008A2D08" w:rsidP="008A2D08">
      <w:pPr>
        <w:pStyle w:val="Akapitzlist"/>
        <w:spacing w:after="0"/>
        <w:jc w:val="both"/>
        <w:rPr>
          <w:rFonts w:cstheme="minorHAnsi"/>
        </w:rPr>
      </w:pPr>
      <w:r w:rsidRPr="009C0E03">
        <w:rPr>
          <w:rFonts w:cstheme="minorHAnsi"/>
        </w:rPr>
        <w:t xml:space="preserve">w określonym w umowie terminie do jej realizacji w zakresie poszczególnych etapów, Zamawiający ma prawo naliczenia kary w wysokości 1% wartości całkowitego wynagrodzenia brutto, o którym mowa w § 8 umowy, za każdy dzień opóźnienia. </w:t>
      </w:r>
    </w:p>
    <w:p w14:paraId="024AD3EE" w14:textId="77777777" w:rsidR="008A2D08" w:rsidRPr="009C0E03" w:rsidRDefault="008A2D08" w:rsidP="008A2D08">
      <w:pPr>
        <w:pStyle w:val="Akapitzlist"/>
        <w:numPr>
          <w:ilvl w:val="0"/>
          <w:numId w:val="13"/>
        </w:numPr>
        <w:spacing w:after="0"/>
        <w:jc w:val="both"/>
        <w:rPr>
          <w:rFonts w:cstheme="minorHAnsi"/>
        </w:rPr>
      </w:pPr>
      <w:r w:rsidRPr="009C0E03">
        <w:rPr>
          <w:rFonts w:cstheme="minorHAnsi"/>
        </w:rPr>
        <w:t>W przypadku zwłoki Inżyniera Kontraktu w wykonywaniu obowiązków wynikających z niniejszej umowy w stosunku do terminów w niej przewidzianych, Zamawiający ma prawo naliczenia kary umownej w wysokości 0,2% wartości całkowitego wynagrodzenia brutto, o którym mowa w § 8 umowy, za każdy dzień opóźnienia.</w:t>
      </w:r>
    </w:p>
    <w:p w14:paraId="6FDD19BC" w14:textId="77777777" w:rsidR="008A2D08" w:rsidRPr="009C0E03" w:rsidRDefault="008A2D08" w:rsidP="008A2D08">
      <w:pPr>
        <w:pStyle w:val="Akapitzlist"/>
        <w:numPr>
          <w:ilvl w:val="0"/>
          <w:numId w:val="13"/>
        </w:numPr>
        <w:spacing w:after="0"/>
        <w:jc w:val="both"/>
        <w:rPr>
          <w:rFonts w:cstheme="minorHAnsi"/>
        </w:rPr>
      </w:pPr>
      <w:r w:rsidRPr="009C0E03">
        <w:rPr>
          <w:rFonts w:cstheme="minorHAnsi"/>
        </w:rPr>
        <w:t xml:space="preserve">W przypadku niedochowania zasad poufności Umowy, Zamawiający naliczy Inżynierowi Kontraktu każdorazowo karę umowną w wysokości 10 000, 00 zł (słownie: dziesięć tysięcy, 00/100 złotych), za każde stwierdzone naruszenie. </w:t>
      </w:r>
    </w:p>
    <w:p w14:paraId="0BB10384" w14:textId="77777777" w:rsidR="008A2D08" w:rsidRPr="009C0E03" w:rsidRDefault="008A2D08" w:rsidP="008A2D08">
      <w:pPr>
        <w:pStyle w:val="Akapitzlist"/>
        <w:numPr>
          <w:ilvl w:val="0"/>
          <w:numId w:val="13"/>
        </w:numPr>
        <w:spacing w:after="0"/>
        <w:jc w:val="both"/>
        <w:rPr>
          <w:rFonts w:cstheme="minorHAnsi"/>
        </w:rPr>
      </w:pPr>
      <w:r w:rsidRPr="009C0E03">
        <w:rPr>
          <w:rFonts w:cstheme="minorHAnsi"/>
        </w:rPr>
        <w:t>Za niewykonanie lub nienależyte wykonanie Umowy w zakresie realizacji powierzonych zadań lub obowiązków z naruszeniem przepisów prawnych lub zapisów Umowy, Zamawiający ma prawo naliczyć Inżynierowi Kontraktu karę umowną w wysokości 10 000, 00 zł (słownie: dziesięć tysięcy, 00/100 złotych), za każde naruszenie.</w:t>
      </w:r>
    </w:p>
    <w:p w14:paraId="7C6E434E" w14:textId="657A21B8" w:rsidR="009E0A59" w:rsidRPr="009C0E03" w:rsidRDefault="009E0A59" w:rsidP="009E0A59">
      <w:pPr>
        <w:pStyle w:val="Akapitzlist"/>
        <w:numPr>
          <w:ilvl w:val="0"/>
          <w:numId w:val="13"/>
        </w:numPr>
        <w:spacing w:after="0"/>
        <w:jc w:val="both"/>
        <w:rPr>
          <w:rFonts w:cstheme="minorHAnsi"/>
        </w:rPr>
      </w:pPr>
      <w:r w:rsidRPr="009C0E03">
        <w:rPr>
          <w:rFonts w:cstheme="minorHAnsi"/>
        </w:rPr>
        <w:t xml:space="preserve">W przypadku naruszenia przez Inżyniera Kontraktu, członka Zespołu Inżyniera Kontraktu, jego podwykonawcę, pracownika, zleceniobiorcę itp. zasad BHP – Zamawiający naliczy Inżynierowi Kontraktu każdorazowo karę umowną na zasadach i w wysokościach określonych w </w:t>
      </w:r>
      <w:r w:rsidR="00683333">
        <w:rPr>
          <w:rFonts w:cstheme="minorHAnsi"/>
        </w:rPr>
        <w:t>Z</w:t>
      </w:r>
      <w:r w:rsidRPr="009C0E03">
        <w:rPr>
          <w:rFonts w:cstheme="minorHAnsi"/>
        </w:rPr>
        <w:t xml:space="preserve">ałączniku nr </w:t>
      </w:r>
      <w:r w:rsidR="006E7F93" w:rsidRPr="009C0E03">
        <w:rPr>
          <w:rFonts w:cstheme="minorHAnsi"/>
        </w:rPr>
        <w:t>5</w:t>
      </w:r>
      <w:r w:rsidRPr="009C0E03">
        <w:rPr>
          <w:rFonts w:cstheme="minorHAnsi"/>
        </w:rPr>
        <w:t xml:space="preserve"> za każde stwierdzone naruszenie</w:t>
      </w:r>
      <w:r w:rsidR="00683333">
        <w:rPr>
          <w:rFonts w:cstheme="minorHAnsi"/>
        </w:rPr>
        <w:t>.</w:t>
      </w:r>
    </w:p>
    <w:p w14:paraId="47F6335C" w14:textId="77777777" w:rsidR="008A2D08" w:rsidRPr="009C0E03" w:rsidRDefault="008A2D08" w:rsidP="008A2D08">
      <w:pPr>
        <w:pStyle w:val="Akapitzlist"/>
        <w:numPr>
          <w:ilvl w:val="0"/>
          <w:numId w:val="13"/>
        </w:numPr>
        <w:spacing w:after="0"/>
        <w:jc w:val="both"/>
        <w:rPr>
          <w:rFonts w:cstheme="minorHAnsi"/>
        </w:rPr>
      </w:pPr>
      <w:r w:rsidRPr="009C0E03">
        <w:rPr>
          <w:rFonts w:cstheme="minorHAnsi"/>
        </w:rPr>
        <w:t xml:space="preserve">W przypadku nieterminowego wykonania któregokolwiek z wymaganych Umową Raportów, bądź braku ich akceptacji przez Zamawiającego, Zamawiający naliczy Inżynierowi Kontraktu karę umowną w wysokości 1 000, 00 zł (słownie: jeden tysiąc, 00/100 złotych), za każde naruszenie. </w:t>
      </w:r>
    </w:p>
    <w:p w14:paraId="20E09F52" w14:textId="77777777" w:rsidR="008A2D08" w:rsidRPr="009C0E03" w:rsidRDefault="008A2D08" w:rsidP="008A2D08">
      <w:pPr>
        <w:pStyle w:val="Akapitzlist"/>
        <w:numPr>
          <w:ilvl w:val="0"/>
          <w:numId w:val="13"/>
        </w:numPr>
        <w:spacing w:after="0"/>
        <w:jc w:val="both"/>
        <w:rPr>
          <w:rFonts w:cstheme="minorHAnsi"/>
        </w:rPr>
      </w:pPr>
      <w:r w:rsidRPr="009C0E03">
        <w:rPr>
          <w:rFonts w:cstheme="minorHAnsi"/>
        </w:rPr>
        <w:t>W przypadku nieprzedłożenia przez Inżyniera Kontraktu zgodnie z warunkami niniejszej Umowy kopii ważnej polisy ubezpieczeniowej Zamawiający naliczy mu karę umowną w wysokości 500,00 zł (słownie: pięćset złotych 00/100), za każdy dzień opóźnienia.</w:t>
      </w:r>
    </w:p>
    <w:p w14:paraId="40A4C897" w14:textId="1AB7F0BA" w:rsidR="008A2D08" w:rsidRPr="009C0E03" w:rsidRDefault="008A2D08" w:rsidP="00E97485">
      <w:pPr>
        <w:numPr>
          <w:ilvl w:val="0"/>
          <w:numId w:val="13"/>
        </w:numPr>
        <w:spacing w:after="0"/>
        <w:jc w:val="both"/>
      </w:pPr>
      <w:r w:rsidRPr="65F1FDF7">
        <w:t>Zamawiający, zastrzega sobie prawo potrącenia kar umownych i innych należności wynikających z Umowy ze wszelkimi wymagalnymi wierzytelnościami przysługującymi Inżynierowi Kontraktu wobec Zamawiającego, na co Inżynier Kontraktu wyraża zgodę.</w:t>
      </w:r>
    </w:p>
    <w:p w14:paraId="5A63ED07" w14:textId="50E29619" w:rsidR="008A2D08" w:rsidRPr="009C0E03" w:rsidRDefault="008A2D08" w:rsidP="00E97485">
      <w:pPr>
        <w:numPr>
          <w:ilvl w:val="0"/>
          <w:numId w:val="13"/>
        </w:numPr>
        <w:spacing w:after="0"/>
        <w:jc w:val="both"/>
      </w:pPr>
      <w:r w:rsidRPr="5C42FC4E">
        <w:t>Jeżeli wysokość kar umownych, którymi Zamawiający obciążył Inżyniera Kontraktu przekroczą wartość 20% całkowitego wynagrodzenia brutto Inżyniera Kontraktu, o którym mowa w § 8 Umowy, Zamawiający może wypowiedzieć umowę bez okresu wypowiedzenia z winy Inżyniera Kontraktu zgodnie z § 12 ust 4 Umowy.</w:t>
      </w:r>
    </w:p>
    <w:p w14:paraId="7315FCC1" w14:textId="77777777" w:rsidR="008A2D08" w:rsidRPr="009C0E03" w:rsidRDefault="008A2D08" w:rsidP="008A2D08">
      <w:pPr>
        <w:pStyle w:val="Akapitzlist"/>
        <w:numPr>
          <w:ilvl w:val="0"/>
          <w:numId w:val="13"/>
        </w:numPr>
        <w:spacing w:after="0"/>
        <w:jc w:val="both"/>
        <w:rPr>
          <w:rFonts w:cstheme="minorHAnsi"/>
        </w:rPr>
      </w:pPr>
      <w:r w:rsidRPr="009C0E03">
        <w:rPr>
          <w:rFonts w:cstheme="minorHAnsi"/>
        </w:rPr>
        <w:t xml:space="preserve">W przypadku wypowiedzenia niniejszej Umowy przez Inżyniera Kontraktu bądź wypowiedzenia niniejszej Umowy przez Zamawiającego z przyczyn leżących po stronie Inżyniera Kontraktu, Zamawiający naliczy Inżynierowi Kontraktu karę umowną w wysokości 20% wynagrodzenia umownego brutto określonego w § 8 Umowy. </w:t>
      </w:r>
    </w:p>
    <w:p w14:paraId="11BCD8A3" w14:textId="77777777" w:rsidR="008A2D08" w:rsidRPr="009C0E03" w:rsidRDefault="008A2D08" w:rsidP="008A2D08">
      <w:pPr>
        <w:pStyle w:val="Akapitzlist"/>
        <w:numPr>
          <w:ilvl w:val="0"/>
          <w:numId w:val="13"/>
        </w:numPr>
        <w:spacing w:after="0"/>
        <w:jc w:val="both"/>
        <w:rPr>
          <w:rFonts w:cstheme="minorHAnsi"/>
        </w:rPr>
      </w:pPr>
      <w:r w:rsidRPr="009C0E03">
        <w:rPr>
          <w:rFonts w:cstheme="minorHAnsi"/>
        </w:rPr>
        <w:t>Zamawiający zastrzega sobie prawo dochodzenia kar umownych także po zakończeniu realizacji Umowy lub wypowiedzeniu Umowy.</w:t>
      </w:r>
    </w:p>
    <w:p w14:paraId="14CFA4FB" w14:textId="77777777" w:rsidR="008A2D08" w:rsidRPr="009C0E03" w:rsidRDefault="008A2D08" w:rsidP="008A2D08">
      <w:pPr>
        <w:pStyle w:val="Akapitzlist"/>
        <w:numPr>
          <w:ilvl w:val="0"/>
          <w:numId w:val="13"/>
        </w:numPr>
        <w:spacing w:after="0"/>
        <w:jc w:val="both"/>
        <w:rPr>
          <w:rFonts w:cstheme="minorHAnsi"/>
        </w:rPr>
      </w:pPr>
      <w:r w:rsidRPr="009C0E03">
        <w:rPr>
          <w:rFonts w:cstheme="minorHAnsi"/>
        </w:rPr>
        <w:t>Kary umowne są naliczane niezależnie i podlegają kumulacji.</w:t>
      </w:r>
    </w:p>
    <w:p w14:paraId="57C888C8" w14:textId="77777777" w:rsidR="008850FF" w:rsidRPr="009C0E03" w:rsidRDefault="008850FF" w:rsidP="008850FF">
      <w:pPr>
        <w:pStyle w:val="Akapitzlist"/>
        <w:numPr>
          <w:ilvl w:val="0"/>
          <w:numId w:val="13"/>
        </w:numPr>
        <w:spacing w:after="0"/>
        <w:jc w:val="both"/>
        <w:rPr>
          <w:rFonts w:cstheme="minorHAnsi"/>
        </w:rPr>
      </w:pPr>
      <w:r w:rsidRPr="009C0E03">
        <w:rPr>
          <w:rFonts w:cstheme="minorHAnsi"/>
        </w:rPr>
        <w:lastRenderedPageBreak/>
        <w:t>Kara umowna powinna być uiszczona, w terminie 14 dni od daty wystąpienia przez Stronę z pisemnym żądaniem zapłaty.</w:t>
      </w:r>
    </w:p>
    <w:p w14:paraId="75F989B5" w14:textId="19FE3F9F" w:rsidR="008850FF" w:rsidRPr="009C0E03" w:rsidRDefault="008850FF" w:rsidP="008850FF">
      <w:pPr>
        <w:spacing w:after="0"/>
        <w:jc w:val="both"/>
        <w:rPr>
          <w:rFonts w:cstheme="minorHAnsi"/>
        </w:rPr>
      </w:pPr>
    </w:p>
    <w:p w14:paraId="72EDEC45" w14:textId="132E3C31" w:rsidR="002C72AF" w:rsidRPr="009C0E03" w:rsidRDefault="00EA75C6" w:rsidP="002C72AF">
      <w:pPr>
        <w:spacing w:after="0"/>
        <w:jc w:val="center"/>
        <w:rPr>
          <w:rFonts w:cstheme="minorHAnsi"/>
          <w:b/>
          <w:bCs/>
        </w:rPr>
      </w:pPr>
      <w:r w:rsidRPr="009C0E03">
        <w:rPr>
          <w:rFonts w:cstheme="minorHAnsi"/>
          <w:b/>
          <w:bCs/>
        </w:rPr>
        <w:t xml:space="preserve">§ 14. </w:t>
      </w:r>
      <w:r w:rsidR="002C72AF" w:rsidRPr="009C0E03">
        <w:rPr>
          <w:rFonts w:cstheme="minorHAnsi"/>
          <w:b/>
          <w:bCs/>
        </w:rPr>
        <w:t>GWARANCJA I RĘKOJMIA</w:t>
      </w:r>
    </w:p>
    <w:p w14:paraId="2C8E0961" w14:textId="7A5898AF" w:rsidR="002C72AF" w:rsidRPr="009C0E03" w:rsidRDefault="002C72AF" w:rsidP="002C72AF">
      <w:pPr>
        <w:pStyle w:val="Akapitzlist"/>
        <w:numPr>
          <w:ilvl w:val="0"/>
          <w:numId w:val="17"/>
        </w:numPr>
        <w:spacing w:after="0"/>
        <w:jc w:val="both"/>
        <w:rPr>
          <w:rFonts w:cstheme="minorHAnsi"/>
        </w:rPr>
      </w:pPr>
      <w:r w:rsidRPr="042A5E73">
        <w:t xml:space="preserve">Inżynier Kontraktu jest odpowiedzialny wobec Zamawiającego z tytułu </w:t>
      </w:r>
      <w:commentRangeStart w:id="51"/>
      <w:commentRangeStart w:id="52"/>
      <w:commentRangeStart w:id="53"/>
      <w:commentRangeStart w:id="54"/>
      <w:r w:rsidRPr="042A5E73">
        <w:t xml:space="preserve">gwarancji i rękojmi </w:t>
      </w:r>
      <w:commentRangeEnd w:id="51"/>
      <w:r w:rsidR="00A23D89" w:rsidRPr="042A5E73">
        <w:rPr>
          <w:rStyle w:val="Odwoaniedokomentarza"/>
          <w:sz w:val="22"/>
          <w:szCs w:val="22"/>
        </w:rPr>
        <w:commentReference w:id="51"/>
      </w:r>
      <w:commentRangeEnd w:id="52"/>
      <w:r w:rsidRPr="042A5E73">
        <w:rPr>
          <w:rStyle w:val="Odwoaniedokomentarza"/>
          <w:sz w:val="22"/>
          <w:szCs w:val="22"/>
        </w:rPr>
        <w:commentReference w:id="52"/>
      </w:r>
      <w:commentRangeEnd w:id="53"/>
      <w:r w:rsidRPr="042A5E73">
        <w:rPr>
          <w:rStyle w:val="Odwoaniedokomentarza"/>
          <w:sz w:val="22"/>
          <w:szCs w:val="22"/>
        </w:rPr>
        <w:commentReference w:id="53"/>
      </w:r>
      <w:commentRangeEnd w:id="54"/>
      <w:r w:rsidR="004334FF" w:rsidRPr="042A5E73">
        <w:rPr>
          <w:rStyle w:val="Odwoaniedokomentarza"/>
          <w:sz w:val="22"/>
          <w:szCs w:val="22"/>
        </w:rPr>
        <w:commentReference w:id="54"/>
      </w:r>
      <w:r w:rsidRPr="042A5E73">
        <w:t>przez okres</w:t>
      </w:r>
      <w:commentRangeStart w:id="56"/>
      <w:commentRangeStart w:id="57"/>
      <w:commentRangeStart w:id="58"/>
      <w:r w:rsidRPr="042A5E73">
        <w:t xml:space="preserve"> 60 </w:t>
      </w:r>
      <w:commentRangeEnd w:id="56"/>
      <w:r w:rsidRPr="042A5E73">
        <w:rPr>
          <w:rStyle w:val="Odwoaniedokomentarza"/>
          <w:sz w:val="22"/>
          <w:szCs w:val="22"/>
        </w:rPr>
        <w:commentReference w:id="56"/>
      </w:r>
      <w:commentRangeEnd w:id="57"/>
      <w:r w:rsidRPr="042A5E73">
        <w:rPr>
          <w:rStyle w:val="Odwoaniedokomentarza"/>
          <w:sz w:val="22"/>
          <w:szCs w:val="22"/>
        </w:rPr>
        <w:commentReference w:id="57"/>
      </w:r>
      <w:commentRangeEnd w:id="58"/>
      <w:r w:rsidRPr="042A5E73">
        <w:rPr>
          <w:rStyle w:val="Odwoaniedokomentarza"/>
          <w:sz w:val="22"/>
          <w:szCs w:val="22"/>
        </w:rPr>
        <w:commentReference w:id="58"/>
      </w:r>
      <w:r w:rsidRPr="042A5E73">
        <w:t>miesięcy za wszelkie błędy i wady w wykonaniu przedmiotu Umowy, które mogą wyniknąć w trakcie i po realizacji przedsięwzięcia. Okres gwarancji i rękojmi rozpoczyna się z dniem zakończenia świadczenia przedmiotu. Zamawiający nie przewiduje dodatkowego wynagrodzenia, poza określonym w § 8 Umowy za realizację gwarancji i rękojmi.</w:t>
      </w:r>
    </w:p>
    <w:p w14:paraId="2D8E75D8" w14:textId="77777777" w:rsidR="002C72AF" w:rsidRPr="009C0E03" w:rsidRDefault="002C72AF" w:rsidP="002C72AF">
      <w:pPr>
        <w:pStyle w:val="Akapitzlist"/>
        <w:numPr>
          <w:ilvl w:val="0"/>
          <w:numId w:val="17"/>
        </w:numPr>
        <w:spacing w:after="0"/>
        <w:jc w:val="both"/>
        <w:rPr>
          <w:rFonts w:cstheme="minorHAnsi"/>
        </w:rPr>
      </w:pPr>
      <w:commentRangeStart w:id="59"/>
      <w:commentRangeStart w:id="60"/>
      <w:r w:rsidRPr="4D512D98">
        <w:t xml:space="preserve">W przypadku błędów lub wad ujawnionych w okresie gwarancji lub rękojmi Inżynier Kontraktu przystąpi natychmiast do ich usunięcia, lecz nie później niż w ciągu 24 godzin od ich zgłoszenia. Czas ich usunięcia nie może być dłuższy niż 7 dni lub w przypadkach szczególnych zostanie określony przez Zamawiającego </w:t>
      </w:r>
      <w:commentRangeEnd w:id="59"/>
      <w:r w:rsidR="00BA1ACD" w:rsidRPr="009C0E03">
        <w:rPr>
          <w:rStyle w:val="Odwoaniedokomentarza"/>
          <w:rFonts w:cstheme="minorHAnsi"/>
          <w:sz w:val="22"/>
          <w:szCs w:val="22"/>
        </w:rPr>
        <w:commentReference w:id="59"/>
      </w:r>
      <w:commentRangeEnd w:id="60"/>
      <w:r w:rsidR="007A667E" w:rsidRPr="009C0E03">
        <w:rPr>
          <w:rStyle w:val="Odwoaniedokomentarza"/>
          <w:rFonts w:cstheme="minorHAnsi"/>
          <w:sz w:val="22"/>
          <w:szCs w:val="22"/>
        </w:rPr>
        <w:commentReference w:id="60"/>
      </w:r>
    </w:p>
    <w:p w14:paraId="2A061856" w14:textId="3979A411" w:rsidR="002C72AF" w:rsidRPr="009C0E03" w:rsidRDefault="002C72AF" w:rsidP="002C72AF">
      <w:pPr>
        <w:pStyle w:val="Akapitzlist"/>
        <w:numPr>
          <w:ilvl w:val="0"/>
          <w:numId w:val="17"/>
        </w:numPr>
        <w:spacing w:after="0"/>
        <w:jc w:val="both"/>
        <w:rPr>
          <w:rFonts w:cstheme="minorHAnsi"/>
        </w:rPr>
      </w:pPr>
      <w:r w:rsidRPr="009C0E03">
        <w:rPr>
          <w:rFonts w:cstheme="minorHAnsi"/>
        </w:rPr>
        <w:t>Koszty poniesione przez Zamawiającego Inwestora powstałe w związku ze stwierdzonymi błędami i wadami w wykonaniu przedmiotu niniejszej Umowy spoczywają na Inżynierze Kontraktu.</w:t>
      </w:r>
    </w:p>
    <w:p w14:paraId="24A5E9FA" w14:textId="77777777" w:rsidR="002C72AF" w:rsidRPr="009C0E03" w:rsidRDefault="002C72AF" w:rsidP="002C72AF">
      <w:pPr>
        <w:spacing w:after="0"/>
        <w:jc w:val="center"/>
        <w:rPr>
          <w:rFonts w:cstheme="minorHAnsi"/>
          <w:b/>
          <w:bCs/>
        </w:rPr>
      </w:pPr>
    </w:p>
    <w:p w14:paraId="28C25D4A" w14:textId="0C0DCF86" w:rsidR="002C72AF" w:rsidRPr="009C0E03" w:rsidRDefault="002C72AF" w:rsidP="002C72AF">
      <w:pPr>
        <w:spacing w:after="0"/>
        <w:jc w:val="center"/>
        <w:rPr>
          <w:rFonts w:cstheme="minorHAnsi"/>
          <w:b/>
          <w:bCs/>
        </w:rPr>
      </w:pPr>
      <w:r w:rsidRPr="009C0E03">
        <w:rPr>
          <w:rFonts w:cstheme="minorHAnsi"/>
          <w:b/>
          <w:bCs/>
        </w:rPr>
        <w:t>§ 15. SIŁA WYŻSZA</w:t>
      </w:r>
    </w:p>
    <w:p w14:paraId="4D4BB184" w14:textId="77777777" w:rsidR="00EA75C6" w:rsidRPr="009C0E03" w:rsidRDefault="00EA75C6" w:rsidP="00EA75C6">
      <w:pPr>
        <w:pStyle w:val="Akapitzlist"/>
        <w:numPr>
          <w:ilvl w:val="0"/>
          <w:numId w:val="14"/>
        </w:numPr>
        <w:spacing w:after="0"/>
        <w:jc w:val="both"/>
        <w:rPr>
          <w:rFonts w:cstheme="minorHAnsi"/>
        </w:rPr>
      </w:pPr>
      <w:r w:rsidRPr="009C0E03">
        <w:rPr>
          <w:rFonts w:cstheme="minorHAnsi"/>
        </w:rPr>
        <w:t>Żadna ze Stron nie będzie odpowiedzialna za niewykonanie lub nienależyte wykonanie swoich zobowiązań wynikających z niniejszej Umowy w takim stopniu, w jakim jest to wynikiem siły wyższej, rozumianej jako nagłe zdarzenie zewnętrzne bądź połączenie zdarzeń, niezawinione przez żadną ze Stron, którego Strony nie mogły przewidzieć ani nie mogły mu się przeciwstawić ani racjonalnie przeciwdziałać. Okoliczności zaistnienia siły wyższej muszą zostać udowodnione przez Stronę, która się na nie powołuje.</w:t>
      </w:r>
    </w:p>
    <w:p w14:paraId="11D47C9A" w14:textId="4084E698" w:rsidR="00EA75C6" w:rsidRPr="009C0E03" w:rsidRDefault="00EA75C6" w:rsidP="00EA75C6">
      <w:pPr>
        <w:pStyle w:val="Akapitzlist"/>
        <w:numPr>
          <w:ilvl w:val="0"/>
          <w:numId w:val="14"/>
        </w:numPr>
        <w:spacing w:after="0"/>
        <w:jc w:val="both"/>
        <w:rPr>
          <w:rFonts w:cstheme="minorHAnsi"/>
        </w:rPr>
      </w:pPr>
      <w:r w:rsidRPr="009C0E03">
        <w:rPr>
          <w:rFonts w:cstheme="minorHAnsi"/>
        </w:rPr>
        <w:t>Przez siłę wyższą rozumie się w szczególności:</w:t>
      </w:r>
    </w:p>
    <w:p w14:paraId="1FBCEB53" w14:textId="3B2BF2D6" w:rsidR="00EA75C6" w:rsidRPr="009C0E03" w:rsidRDefault="00EA75C6" w:rsidP="00EA75C6">
      <w:pPr>
        <w:pStyle w:val="Akapitzlist"/>
        <w:numPr>
          <w:ilvl w:val="1"/>
          <w:numId w:val="14"/>
        </w:numPr>
        <w:spacing w:after="0"/>
        <w:jc w:val="both"/>
        <w:rPr>
          <w:rFonts w:cstheme="minorHAnsi"/>
        </w:rPr>
      </w:pPr>
      <w:r w:rsidRPr="009C0E03">
        <w:rPr>
          <w:rFonts w:cstheme="minorHAnsi"/>
        </w:rPr>
        <w:t>działanie sił przyrody i stany klęski żywiołowej, np. powodzie, pożary, trzęsienia ziemi;</w:t>
      </w:r>
    </w:p>
    <w:p w14:paraId="2D9C9EA7" w14:textId="51B9D78B" w:rsidR="00EA75C6" w:rsidRPr="009C0E03" w:rsidRDefault="00EA75C6" w:rsidP="00EA75C6">
      <w:pPr>
        <w:pStyle w:val="Akapitzlist"/>
        <w:numPr>
          <w:ilvl w:val="1"/>
          <w:numId w:val="14"/>
        </w:numPr>
        <w:spacing w:after="0"/>
        <w:jc w:val="both"/>
        <w:rPr>
          <w:rFonts w:cstheme="minorHAnsi"/>
        </w:rPr>
      </w:pPr>
      <w:r w:rsidRPr="009C0E03">
        <w:rPr>
          <w:rFonts w:cstheme="minorHAnsi"/>
        </w:rPr>
        <w:t>działania organów władzy i administracji publicznej, np. nowe ustawodawstwo, decyzje administracyjne;</w:t>
      </w:r>
    </w:p>
    <w:p w14:paraId="6C7F3BCA" w14:textId="2193D9CD" w:rsidR="00EA75C6" w:rsidRPr="009C0E03" w:rsidRDefault="00EA75C6" w:rsidP="00EA75C6">
      <w:pPr>
        <w:pStyle w:val="Akapitzlist"/>
        <w:numPr>
          <w:ilvl w:val="1"/>
          <w:numId w:val="14"/>
        </w:numPr>
        <w:spacing w:after="0"/>
        <w:jc w:val="both"/>
        <w:rPr>
          <w:rFonts w:cstheme="minorHAnsi"/>
        </w:rPr>
      </w:pPr>
      <w:r w:rsidRPr="009C0E03">
        <w:rPr>
          <w:rFonts w:cstheme="minorHAnsi"/>
        </w:rPr>
        <w:t>wojny, działania wojenne, stan wojenny, stan wyjątkowy;</w:t>
      </w:r>
    </w:p>
    <w:p w14:paraId="6825AD64" w14:textId="179B87A9" w:rsidR="00EA75C6" w:rsidRPr="009C0E03" w:rsidRDefault="00EA75C6" w:rsidP="00EA75C6">
      <w:pPr>
        <w:pStyle w:val="Akapitzlist"/>
        <w:numPr>
          <w:ilvl w:val="1"/>
          <w:numId w:val="14"/>
        </w:numPr>
        <w:spacing w:after="0"/>
        <w:jc w:val="both"/>
        <w:rPr>
          <w:rFonts w:cstheme="minorHAnsi"/>
        </w:rPr>
      </w:pPr>
      <w:r w:rsidRPr="009C0E03">
        <w:rPr>
          <w:rFonts w:cstheme="minorHAnsi"/>
        </w:rPr>
        <w:t>strajki, zamieszki, niepokoje społeczne;</w:t>
      </w:r>
    </w:p>
    <w:p w14:paraId="0879BCA8" w14:textId="16FF9DAE" w:rsidR="00EA75C6" w:rsidRPr="009C0E03" w:rsidRDefault="00EA75C6" w:rsidP="00EA75C6">
      <w:pPr>
        <w:pStyle w:val="Akapitzlist"/>
        <w:numPr>
          <w:ilvl w:val="1"/>
          <w:numId w:val="14"/>
        </w:numPr>
        <w:spacing w:after="0"/>
        <w:jc w:val="both"/>
        <w:rPr>
          <w:rFonts w:cstheme="minorHAnsi"/>
        </w:rPr>
      </w:pPr>
      <w:r w:rsidRPr="009C0E03">
        <w:rPr>
          <w:rFonts w:cstheme="minorHAnsi"/>
        </w:rPr>
        <w:t>strajki przemysłowe trwające dłużej niż 30 dni;</w:t>
      </w:r>
    </w:p>
    <w:p w14:paraId="41473F04" w14:textId="61A2D8AC" w:rsidR="00EA75C6" w:rsidRPr="009C0E03" w:rsidRDefault="00EA75C6" w:rsidP="00EA75C6">
      <w:pPr>
        <w:pStyle w:val="Akapitzlist"/>
        <w:numPr>
          <w:ilvl w:val="1"/>
          <w:numId w:val="14"/>
        </w:numPr>
        <w:spacing w:after="0"/>
        <w:jc w:val="both"/>
        <w:rPr>
          <w:rFonts w:cstheme="minorHAnsi"/>
        </w:rPr>
      </w:pPr>
      <w:r w:rsidRPr="009C0E03">
        <w:rPr>
          <w:rFonts w:cstheme="minorHAnsi"/>
        </w:rPr>
        <w:t xml:space="preserve">pandemie, epidemie – pod warunkiem ograniczenia Strony w wykonaniu zobowiązań przepisami obowiązującego prawa; </w:t>
      </w:r>
    </w:p>
    <w:p w14:paraId="654948F4" w14:textId="721F8EB2" w:rsidR="00EA75C6" w:rsidRPr="009C0E03" w:rsidRDefault="00EA75C6" w:rsidP="0074609E">
      <w:pPr>
        <w:pStyle w:val="Akapitzlist"/>
        <w:numPr>
          <w:ilvl w:val="0"/>
          <w:numId w:val="14"/>
        </w:numPr>
        <w:spacing w:after="0"/>
        <w:jc w:val="both"/>
        <w:rPr>
          <w:rFonts w:cstheme="minorHAnsi"/>
        </w:rPr>
      </w:pPr>
      <w:r w:rsidRPr="009C0E03">
        <w:rPr>
          <w:rFonts w:cstheme="minorHAnsi"/>
        </w:rPr>
        <w:t xml:space="preserve">W przypadku zaistnienia zdarzenia siły wyższej, Strona, która na skutek siły wyższej nie może należycie wykonać zobowiązań wynikających z Umowy, zawiadomi w </w:t>
      </w:r>
      <w:r w:rsidR="140E7FA6" w:rsidRPr="009C0E03">
        <w:rPr>
          <w:rFonts w:cstheme="minorHAnsi"/>
        </w:rPr>
        <w:t xml:space="preserve">możliwie </w:t>
      </w:r>
      <w:r w:rsidRPr="009C0E03">
        <w:rPr>
          <w:rFonts w:cstheme="minorHAnsi"/>
        </w:rPr>
        <w:t xml:space="preserve">najkrótszym terminie </w:t>
      </w:r>
      <w:r w:rsidR="09448E7A" w:rsidRPr="009C0E03">
        <w:rPr>
          <w:rFonts w:cstheme="minorHAnsi"/>
        </w:rPr>
        <w:t xml:space="preserve">(nie dłuższym niż w ciągu </w:t>
      </w:r>
      <w:r w:rsidR="003F3922" w:rsidRPr="009C0E03">
        <w:rPr>
          <w:rFonts w:cstheme="minorHAnsi"/>
        </w:rPr>
        <w:t>3</w:t>
      </w:r>
      <w:r w:rsidR="04B7ABCC" w:rsidRPr="009C0E03">
        <w:rPr>
          <w:rFonts w:cstheme="minorHAnsi"/>
        </w:rPr>
        <w:t xml:space="preserve"> dni</w:t>
      </w:r>
      <w:r w:rsidR="6E155166" w:rsidRPr="009C0E03">
        <w:rPr>
          <w:rFonts w:cstheme="minorHAnsi"/>
        </w:rPr>
        <w:t>)</w:t>
      </w:r>
      <w:r w:rsidR="09448E7A" w:rsidRPr="009C0E03">
        <w:rPr>
          <w:rFonts w:cstheme="minorHAnsi"/>
        </w:rPr>
        <w:t xml:space="preserve"> </w:t>
      </w:r>
      <w:r w:rsidRPr="009C0E03">
        <w:rPr>
          <w:rFonts w:cstheme="minorHAnsi"/>
        </w:rPr>
        <w:t>drugą Stronę na piśmie o zaistnieniu siły wyższej i przedstawi dowody zaistnienia siły wyższej i jej wpływu na wykonanie zobowiązań. Jeżeli po zawiadomieniu Strony nie uzgodnią inaczej w formie pisemnej, każda ze Stron będzie kontynuowała wysiłki w celu wywiązania się ze swoich zobowiązań, w stopniu w jakim jest to praktycznie możliwe oraz będzie poszukiwać wszelkich sensownych alternatywnych środków działania, możliwych mimo zaistnienia okoliczności siły wyższej.</w:t>
      </w:r>
    </w:p>
    <w:p w14:paraId="49DB66B7" w14:textId="3FB23D2C" w:rsidR="008850FF" w:rsidRPr="009C0E03" w:rsidRDefault="6D3E8D31" w:rsidP="00EA75C6">
      <w:pPr>
        <w:pStyle w:val="Akapitzlist"/>
        <w:numPr>
          <w:ilvl w:val="0"/>
          <w:numId w:val="14"/>
        </w:numPr>
        <w:spacing w:after="0"/>
        <w:jc w:val="both"/>
        <w:rPr>
          <w:rFonts w:cstheme="minorHAnsi"/>
        </w:rPr>
      </w:pPr>
      <w:r w:rsidRPr="009C0E03">
        <w:rPr>
          <w:rFonts w:cstheme="minorHAnsi"/>
        </w:rPr>
        <w:t xml:space="preserve">Jeśli Inżynier Kontraktu, niezwłocznie po zdarzeniu Siły wyższej, które spowodowało zawieszenie lub opóźnienie przez </w:t>
      </w:r>
      <w:r w:rsidR="184FD8FD" w:rsidRPr="009C0E03">
        <w:rPr>
          <w:rFonts w:cstheme="minorHAnsi"/>
        </w:rPr>
        <w:t>Inżyniera Kontraktu</w:t>
      </w:r>
      <w:r w:rsidRPr="009C0E03">
        <w:rPr>
          <w:rFonts w:cstheme="minorHAnsi"/>
        </w:rPr>
        <w:t xml:space="preserve"> wykonania </w:t>
      </w:r>
      <w:r w:rsidR="1788DB08" w:rsidRPr="009C0E03">
        <w:rPr>
          <w:rFonts w:cstheme="minorHAnsi"/>
        </w:rPr>
        <w:t>zakresu prac objętych Umową</w:t>
      </w:r>
      <w:r w:rsidRPr="009C0E03">
        <w:rPr>
          <w:rFonts w:cstheme="minorHAnsi"/>
        </w:rPr>
        <w:t xml:space="preserve">, nie podejmie działań, które mógłby zgodnie z prawem podjąć w celu usunięcia lub zmniejszenia działania Siły wyższej lub jej bezpośrednich lub pośrednich konsekwencji, </w:t>
      </w:r>
      <w:r w:rsidR="003F3922" w:rsidRPr="009C0E03">
        <w:rPr>
          <w:rFonts w:cstheme="minorHAnsi"/>
        </w:rPr>
        <w:lastRenderedPageBreak/>
        <w:t>Zamawiający</w:t>
      </w:r>
      <w:r w:rsidRPr="009C0E03">
        <w:rPr>
          <w:rFonts w:cstheme="minorHAnsi"/>
        </w:rPr>
        <w:t xml:space="preserve"> może, według własnego uznania i po przekazaniu Zawiadomienia </w:t>
      </w:r>
      <w:r w:rsidR="6A7BBF9B" w:rsidRPr="009C0E03">
        <w:rPr>
          <w:rFonts w:cstheme="minorHAnsi"/>
        </w:rPr>
        <w:t>Inżynierowi Kontraktu</w:t>
      </w:r>
      <w:r w:rsidRPr="009C0E03">
        <w:rPr>
          <w:rFonts w:cstheme="minorHAnsi"/>
        </w:rPr>
        <w:t xml:space="preserve">, na koszt </w:t>
      </w:r>
      <w:r w:rsidR="4E847526" w:rsidRPr="009C0E03">
        <w:rPr>
          <w:rFonts w:cstheme="minorHAnsi"/>
        </w:rPr>
        <w:t>Inżyniera Kontraktu</w:t>
      </w:r>
      <w:r w:rsidRPr="009C0E03">
        <w:rPr>
          <w:rFonts w:cstheme="minorHAnsi"/>
        </w:rPr>
        <w:t xml:space="preserve">, podjąć wszelkie działania w celu usunięcia lub zmniejszenia działania Siły wyższej lub jej bezpośrednich lub pośrednich konsekwencji, a następnie domagać się od </w:t>
      </w:r>
      <w:r w:rsidR="18821DF0" w:rsidRPr="009C0E03">
        <w:rPr>
          <w:rFonts w:cstheme="minorHAnsi"/>
        </w:rPr>
        <w:t>Inżyniera Kontraktu</w:t>
      </w:r>
      <w:r w:rsidRPr="009C0E03">
        <w:rPr>
          <w:rFonts w:cstheme="minorHAnsi"/>
        </w:rPr>
        <w:t xml:space="preserve"> wznowienia wykonania </w:t>
      </w:r>
      <w:r w:rsidR="355F30F7" w:rsidRPr="009C0E03">
        <w:rPr>
          <w:rFonts w:cstheme="minorHAnsi"/>
        </w:rPr>
        <w:t>prac objętych Umową</w:t>
      </w:r>
      <w:r w:rsidRPr="009C0E03">
        <w:rPr>
          <w:rFonts w:cstheme="minorHAnsi"/>
        </w:rPr>
        <w:t xml:space="preserve"> w całości lub w części.</w:t>
      </w:r>
      <w:r w:rsidR="003F3922" w:rsidRPr="009C0E03">
        <w:rPr>
          <w:rFonts w:cstheme="minorHAnsi"/>
        </w:rPr>
        <w:t xml:space="preserve"> </w:t>
      </w:r>
      <w:r w:rsidR="00EA75C6" w:rsidRPr="009C0E03">
        <w:rPr>
          <w:rFonts w:cstheme="minorHAnsi"/>
        </w:rPr>
        <w:t xml:space="preserve">Strona niezwłocznie </w:t>
      </w:r>
      <w:r w:rsidR="481C793E" w:rsidRPr="009C0E03">
        <w:rPr>
          <w:rFonts w:cstheme="minorHAnsi"/>
        </w:rPr>
        <w:t>(nie później niż w ciągu</w:t>
      </w:r>
      <w:r w:rsidR="1D8A4E11" w:rsidRPr="009C0E03">
        <w:rPr>
          <w:rFonts w:cstheme="minorHAnsi"/>
        </w:rPr>
        <w:t xml:space="preserve"> </w:t>
      </w:r>
      <w:r w:rsidR="481C793E" w:rsidRPr="009C0E03">
        <w:rPr>
          <w:rFonts w:cstheme="minorHAnsi"/>
        </w:rPr>
        <w:t xml:space="preserve">3 dni) </w:t>
      </w:r>
      <w:r w:rsidR="00EA75C6" w:rsidRPr="009C0E03">
        <w:rPr>
          <w:rFonts w:cstheme="minorHAnsi"/>
        </w:rPr>
        <w:t>powiadomi</w:t>
      </w:r>
      <w:r w:rsidR="6CA0288C" w:rsidRPr="009C0E03">
        <w:rPr>
          <w:rFonts w:cstheme="minorHAnsi"/>
        </w:rPr>
        <w:t xml:space="preserve"> </w:t>
      </w:r>
      <w:r w:rsidR="00EA75C6" w:rsidRPr="009C0E03">
        <w:rPr>
          <w:rFonts w:cstheme="minorHAnsi"/>
        </w:rPr>
        <w:t>drugą Stronę o zakończeniu działania siły wyższej i będzie kontynuować wykonywanie Umowy od momentu zakończenia działania siły wyższej.</w:t>
      </w:r>
    </w:p>
    <w:p w14:paraId="15244C10" w14:textId="241B5121" w:rsidR="33DA6C7A" w:rsidRPr="009C0E03" w:rsidRDefault="33DA6C7A" w:rsidP="3CD17807">
      <w:pPr>
        <w:pStyle w:val="Akapitzlist"/>
        <w:numPr>
          <w:ilvl w:val="0"/>
          <w:numId w:val="14"/>
        </w:numPr>
        <w:spacing w:after="0"/>
        <w:jc w:val="both"/>
        <w:rPr>
          <w:rFonts w:cstheme="minorHAnsi"/>
        </w:rPr>
      </w:pPr>
      <w:r w:rsidRPr="009C0E03">
        <w:rPr>
          <w:rFonts w:cstheme="minorHAnsi"/>
        </w:rPr>
        <w:t>Każda Strona będzie przez cały czas dokładać wszelkich starań, aby zminimalizować wszelkie opóźnienia w wykonaniu Umowy wynikające z Siły Wyższej.</w:t>
      </w:r>
    </w:p>
    <w:p w14:paraId="4BC86A2C" w14:textId="028C8280" w:rsidR="0074609E" w:rsidRPr="009C0E03" w:rsidRDefault="2BDD29D0" w:rsidP="005343C6">
      <w:pPr>
        <w:pStyle w:val="Akapitzlist"/>
        <w:numPr>
          <w:ilvl w:val="0"/>
          <w:numId w:val="14"/>
        </w:numPr>
        <w:spacing w:after="0"/>
        <w:jc w:val="both"/>
        <w:rPr>
          <w:b/>
        </w:rPr>
      </w:pPr>
      <w:r w:rsidRPr="7F606140">
        <w:t xml:space="preserve">Jeśli opóźnienie wynika ze zdarzenia stanowiącego Siłę wyższą zgodnie z </w:t>
      </w:r>
      <w:r w:rsidR="40B2A415" w:rsidRPr="7F606140">
        <w:t>§ 15,</w:t>
      </w:r>
      <w:r w:rsidRPr="7F606140">
        <w:t xml:space="preserve"> terminy realizacji </w:t>
      </w:r>
      <w:r w:rsidR="40B2A415" w:rsidRPr="7F606140">
        <w:t xml:space="preserve">poszczególnych </w:t>
      </w:r>
      <w:r w:rsidR="003F3922" w:rsidRPr="7F606140">
        <w:t xml:space="preserve">usług </w:t>
      </w:r>
      <w:r w:rsidR="005343C6" w:rsidRPr="7F606140">
        <w:t xml:space="preserve">Inżyniera </w:t>
      </w:r>
      <w:r w:rsidR="00160D8A" w:rsidRPr="7F606140">
        <w:t>Kontraktu</w:t>
      </w:r>
      <w:r w:rsidRPr="7F606140">
        <w:t xml:space="preserve"> zostaną przedłużone tylko w zakresie, w jakim na te terminy miało wpływ opóźnienie, co znalazło odzwierciedlenie w </w:t>
      </w:r>
      <w:r w:rsidR="40B2A415" w:rsidRPr="7F606140">
        <w:t>harmonogramie</w:t>
      </w:r>
      <w:r w:rsidR="6806656C" w:rsidRPr="7F606140">
        <w:t xml:space="preserve"> </w:t>
      </w:r>
      <w:r w:rsidR="40B2A415" w:rsidRPr="7F606140">
        <w:t>pro</w:t>
      </w:r>
      <w:r w:rsidR="068CFA2C" w:rsidRPr="7F606140">
        <w:t>wadzonych prac</w:t>
      </w:r>
      <w:r w:rsidR="40B2A415" w:rsidRPr="7F606140">
        <w:t>.</w:t>
      </w:r>
      <w:r w:rsidRPr="7F606140">
        <w:t xml:space="preserve"> Analiza zostanie przeprowadzona na podstawie aktualnego harmonogramu realizacji obowiązującego w momencie wystąpienia zdarzenia Siły wyższej i z uwzględnieniem ścieżki krytycznej oraz maksymalnego czasu opóźnienia danej czynności bez opóźnienia projektu w przypadku czynności, na którą zdarzenie Siły wyższej ma wpływ. Przeprowadzona zostanie korekta Harmonogramu </w:t>
      </w:r>
      <w:r w:rsidR="79C0DCD0" w:rsidRPr="7F606140">
        <w:t>realizacj</w:t>
      </w:r>
      <w:r w:rsidR="40B2A415" w:rsidRPr="7F606140">
        <w:t>i</w:t>
      </w:r>
      <w:r w:rsidR="79C0DCD0" w:rsidRPr="7F606140">
        <w:t xml:space="preserve"> </w:t>
      </w:r>
      <w:r w:rsidR="40B2A415" w:rsidRPr="7F606140">
        <w:t>i</w:t>
      </w:r>
      <w:r w:rsidRPr="7F606140">
        <w:t xml:space="preserve"> innych harmonogramów, na który ewentualne opóźnienie ma wpływ w celu uwzględnienia nowych terminów realizacji. </w:t>
      </w:r>
      <w:r w:rsidRPr="679BD319">
        <w:t>K</w:t>
      </w:r>
      <w:r w:rsidRPr="48467DF0">
        <w:t>orekta Harmonogramu realizacji i ew. innych harmonogramów</w:t>
      </w:r>
      <w:r w:rsidRPr="7F606140">
        <w:t xml:space="preserve">, na który opóźnienie ma wpływ stanowią jedyne środki naprawcze dostępne </w:t>
      </w:r>
      <w:r w:rsidR="7971FD90" w:rsidRPr="7F606140">
        <w:t>Inżynierowi Kontraktu</w:t>
      </w:r>
      <w:r w:rsidRPr="7F606140">
        <w:t xml:space="preserve"> w przypadku zdarzenia opóźnienia określonego w niniejszym punkcie. </w:t>
      </w:r>
      <w:r w:rsidR="005343C6" w:rsidRPr="7F606140">
        <w:t>Wynagrodzenie w ramach</w:t>
      </w:r>
      <w:r w:rsidRPr="7F606140">
        <w:t xml:space="preserve"> </w:t>
      </w:r>
      <w:r w:rsidR="09DDFFC6" w:rsidRPr="7F606140">
        <w:t xml:space="preserve">niniejszej </w:t>
      </w:r>
      <w:r w:rsidRPr="7F606140">
        <w:t xml:space="preserve">Umowy nie podlega korekcie w celu zrekompensowania </w:t>
      </w:r>
      <w:r w:rsidR="7BE47DC4" w:rsidRPr="7F606140">
        <w:t>Inżynierowi Kontraktu</w:t>
      </w:r>
      <w:r w:rsidRPr="7F606140">
        <w:t xml:space="preserve"> wyższych kosztów ogólnych lub innych kosztów wynikających ze zdarzenia Siły wyższej lub jej bezpośrednich lub pośrednich konsekwencji.</w:t>
      </w:r>
    </w:p>
    <w:p w14:paraId="29EE8632" w14:textId="7EE1EDB3" w:rsidR="511DF01E" w:rsidRPr="009C0E03" w:rsidRDefault="379586EB" w:rsidP="005343C6">
      <w:pPr>
        <w:pStyle w:val="Akapitzlist"/>
        <w:numPr>
          <w:ilvl w:val="0"/>
          <w:numId w:val="14"/>
        </w:numPr>
        <w:spacing w:after="0"/>
        <w:jc w:val="both"/>
      </w:pPr>
      <w:r w:rsidRPr="3C7712BD">
        <w:t>Z</w:t>
      </w:r>
      <w:r w:rsidR="511DF01E" w:rsidRPr="71AEE235">
        <w:t xml:space="preserve"> wyjątkiem przypadków przewidzianych w </w:t>
      </w:r>
      <w:r w:rsidR="5DC487AA" w:rsidRPr="71AEE235">
        <w:rPr>
          <w:b/>
        </w:rPr>
        <w:t>§ 15</w:t>
      </w:r>
      <w:r w:rsidR="511DF01E" w:rsidRPr="71AEE235">
        <w:t xml:space="preserve"> </w:t>
      </w:r>
      <w:r w:rsidR="5DC487AA" w:rsidRPr="71AEE235">
        <w:t>In</w:t>
      </w:r>
      <w:r w:rsidR="00111C67" w:rsidRPr="71AEE235">
        <w:t>ż</w:t>
      </w:r>
      <w:r w:rsidR="5DC487AA" w:rsidRPr="71AEE235">
        <w:t>ynier Kontraktu</w:t>
      </w:r>
      <w:r w:rsidR="511DF01E" w:rsidRPr="71AEE235">
        <w:t xml:space="preserve"> przyjmuje pełną odpowiedzialność za wykonanie </w:t>
      </w:r>
      <w:r w:rsidR="5DC487AA" w:rsidRPr="71AEE235">
        <w:t xml:space="preserve">zakresu </w:t>
      </w:r>
      <w:r w:rsidR="005343C6" w:rsidRPr="71AEE235">
        <w:t>usług i czynności</w:t>
      </w:r>
      <w:r w:rsidR="511DF01E" w:rsidRPr="71AEE235">
        <w:t xml:space="preserve"> </w:t>
      </w:r>
      <w:r w:rsidR="77CC89CA" w:rsidRPr="71AEE235">
        <w:t>objętych</w:t>
      </w:r>
      <w:r w:rsidR="5DC487AA" w:rsidRPr="71AEE235">
        <w:t xml:space="preserve"> Umową </w:t>
      </w:r>
      <w:r w:rsidR="511DF01E" w:rsidRPr="71AEE235">
        <w:t xml:space="preserve">niezależnie od jakichkolwiek warunków zgodnie z </w:t>
      </w:r>
      <w:r w:rsidR="005343C6" w:rsidRPr="71AEE235">
        <w:t xml:space="preserve">jej </w:t>
      </w:r>
      <w:r w:rsidR="511DF01E" w:rsidRPr="71AEE235">
        <w:t>postanowieniami</w:t>
      </w:r>
      <w:r w:rsidR="005343C6" w:rsidRPr="71AEE235">
        <w:t>.</w:t>
      </w:r>
    </w:p>
    <w:p w14:paraId="2AC66429" w14:textId="282AFC08" w:rsidR="31884433" w:rsidRPr="009C0E03" w:rsidRDefault="31884433" w:rsidP="005343C6">
      <w:pPr>
        <w:spacing w:after="0"/>
        <w:jc w:val="both"/>
        <w:rPr>
          <w:rFonts w:cstheme="minorHAnsi"/>
        </w:rPr>
      </w:pPr>
    </w:p>
    <w:p w14:paraId="5209ABB1" w14:textId="62EA6434" w:rsidR="0074609E" w:rsidRPr="009C0E03" w:rsidRDefault="0074609E" w:rsidP="0074609E">
      <w:pPr>
        <w:spacing w:after="0"/>
        <w:jc w:val="center"/>
        <w:rPr>
          <w:rFonts w:cstheme="minorHAnsi"/>
          <w:b/>
          <w:bCs/>
        </w:rPr>
      </w:pPr>
      <w:r w:rsidRPr="009C0E03">
        <w:rPr>
          <w:rFonts w:cstheme="minorHAnsi"/>
          <w:b/>
          <w:bCs/>
        </w:rPr>
        <w:t>§ 1</w:t>
      </w:r>
      <w:r w:rsidR="002C72AF" w:rsidRPr="009C0E03">
        <w:rPr>
          <w:rFonts w:cstheme="minorHAnsi"/>
          <w:b/>
          <w:bCs/>
        </w:rPr>
        <w:t>6</w:t>
      </w:r>
      <w:r w:rsidRPr="009C0E03">
        <w:rPr>
          <w:rFonts w:cstheme="minorHAnsi"/>
          <w:b/>
          <w:bCs/>
        </w:rPr>
        <w:t>.</w:t>
      </w:r>
      <w:r w:rsidR="4BDC4AAC" w:rsidRPr="009C0E03">
        <w:rPr>
          <w:rFonts w:cstheme="minorHAnsi"/>
          <w:b/>
          <w:bCs/>
        </w:rPr>
        <w:t xml:space="preserve"> </w:t>
      </w:r>
      <w:r w:rsidRPr="009C0E03">
        <w:rPr>
          <w:rFonts w:cstheme="minorHAnsi"/>
          <w:b/>
          <w:bCs/>
        </w:rPr>
        <w:t>KOMUNIKACJA</w:t>
      </w:r>
    </w:p>
    <w:p w14:paraId="580C7CD1" w14:textId="312A5B0F" w:rsidR="0074609E" w:rsidRPr="009C0E03" w:rsidRDefault="0074609E" w:rsidP="0074609E">
      <w:pPr>
        <w:pStyle w:val="Akapitzlist"/>
        <w:numPr>
          <w:ilvl w:val="0"/>
          <w:numId w:val="15"/>
        </w:numPr>
        <w:spacing w:after="0"/>
        <w:jc w:val="both"/>
        <w:rPr>
          <w:rFonts w:cstheme="minorHAnsi"/>
        </w:rPr>
      </w:pPr>
      <w:r w:rsidRPr="009C0E03">
        <w:rPr>
          <w:rFonts w:cstheme="minorHAnsi"/>
        </w:rPr>
        <w:t>Wszelkie powiadomienia oraz inna korespondencja, związana z realizacją Umowy powinna się odbywać za pośrednictwem poczty elektronicznej, telefonicznie albo w formie pisemnej, przesyłanej drugiej Stronie listem poleconym, na adresy do doręczeń Stron, wskazane w komparycji Umowy.</w:t>
      </w:r>
    </w:p>
    <w:p w14:paraId="721D3DC2" w14:textId="267B6CB3" w:rsidR="0074609E" w:rsidRPr="009C0E03" w:rsidRDefault="0074609E" w:rsidP="0074609E">
      <w:pPr>
        <w:pStyle w:val="Akapitzlist"/>
        <w:numPr>
          <w:ilvl w:val="0"/>
          <w:numId w:val="15"/>
        </w:numPr>
        <w:spacing w:after="0"/>
        <w:jc w:val="both"/>
        <w:rPr>
          <w:rFonts w:cstheme="minorHAnsi"/>
        </w:rPr>
      </w:pPr>
      <w:r w:rsidRPr="009C0E03">
        <w:rPr>
          <w:rFonts w:cstheme="minorHAnsi"/>
        </w:rPr>
        <w:t>Osobami odpowiedzialnymi za realizację Umowy są:</w:t>
      </w:r>
    </w:p>
    <w:p w14:paraId="66D72187" w14:textId="58703C13" w:rsidR="0074609E" w:rsidRPr="009C0E03" w:rsidRDefault="0074609E" w:rsidP="0074609E">
      <w:pPr>
        <w:pStyle w:val="Akapitzlist"/>
        <w:numPr>
          <w:ilvl w:val="1"/>
          <w:numId w:val="15"/>
        </w:numPr>
        <w:spacing w:after="0"/>
        <w:jc w:val="both"/>
        <w:rPr>
          <w:rFonts w:cstheme="minorHAnsi"/>
          <w:highlight w:val="yellow"/>
        </w:rPr>
      </w:pPr>
      <w:r w:rsidRPr="009C0E03">
        <w:rPr>
          <w:rFonts w:cstheme="minorHAnsi"/>
          <w:highlight w:val="yellow"/>
        </w:rPr>
        <w:t>ze strony Zamawiającego: ………………….</w:t>
      </w:r>
    </w:p>
    <w:p w14:paraId="662E212A" w14:textId="1EE36011" w:rsidR="0074609E" w:rsidRPr="009C0E03" w:rsidRDefault="0074609E" w:rsidP="0074609E">
      <w:pPr>
        <w:pStyle w:val="Akapitzlist"/>
        <w:numPr>
          <w:ilvl w:val="1"/>
          <w:numId w:val="15"/>
        </w:numPr>
        <w:spacing w:after="0"/>
        <w:jc w:val="both"/>
        <w:rPr>
          <w:rFonts w:cstheme="minorHAnsi"/>
          <w:highlight w:val="yellow"/>
        </w:rPr>
      </w:pPr>
      <w:r w:rsidRPr="009C0E03">
        <w:rPr>
          <w:rFonts w:cstheme="minorHAnsi"/>
          <w:highlight w:val="yellow"/>
        </w:rPr>
        <w:t>ze strony Inżyniera Kontraktu: …………………</w:t>
      </w:r>
    </w:p>
    <w:p w14:paraId="12BB4265" w14:textId="09FFB8EA" w:rsidR="0074609E" w:rsidRPr="009C0E03" w:rsidRDefault="0074609E" w:rsidP="0074609E">
      <w:pPr>
        <w:pStyle w:val="Akapitzlist"/>
        <w:numPr>
          <w:ilvl w:val="0"/>
          <w:numId w:val="15"/>
        </w:numPr>
        <w:spacing w:after="0"/>
        <w:jc w:val="both"/>
        <w:rPr>
          <w:rFonts w:cstheme="minorHAnsi"/>
        </w:rPr>
      </w:pPr>
      <w:r w:rsidRPr="009C0E03">
        <w:rPr>
          <w:rFonts w:cstheme="minorHAnsi"/>
        </w:rPr>
        <w:t>Strona zobowiązana będzie poinformować drugą Stronę, za pośrednictwem poczty elektronicznej albo w formie pisemnej, o zmianie jej adresu do doręczeń, pod rygorem uznania za skutecznie doręczoną korespondencję wysłaną na ostatni, prawidłowo wskazany przez tę Stronę adres do doręczeń.</w:t>
      </w:r>
    </w:p>
    <w:p w14:paraId="304994E0" w14:textId="5E0AD406" w:rsidR="008850FF" w:rsidRPr="009C0E03" w:rsidRDefault="008850FF" w:rsidP="0074609E">
      <w:pPr>
        <w:spacing w:after="0"/>
        <w:jc w:val="both"/>
        <w:rPr>
          <w:rFonts w:cstheme="minorHAnsi"/>
        </w:rPr>
      </w:pPr>
    </w:p>
    <w:p w14:paraId="452F99D6" w14:textId="371DA4FD" w:rsidR="0074609E" w:rsidRPr="009C0E03" w:rsidRDefault="0074609E" w:rsidP="5D4A5BCA">
      <w:pPr>
        <w:spacing w:after="0"/>
        <w:jc w:val="center"/>
        <w:rPr>
          <w:rFonts w:cstheme="minorHAnsi"/>
          <w:b/>
          <w:bCs/>
        </w:rPr>
      </w:pPr>
      <w:r w:rsidRPr="009C0E03">
        <w:rPr>
          <w:rFonts w:cstheme="minorHAnsi"/>
          <w:b/>
          <w:bCs/>
        </w:rPr>
        <w:t>§ 1</w:t>
      </w:r>
      <w:r w:rsidR="002C72AF" w:rsidRPr="009C0E03">
        <w:rPr>
          <w:rFonts w:cstheme="minorHAnsi"/>
          <w:b/>
          <w:bCs/>
        </w:rPr>
        <w:t>7</w:t>
      </w:r>
      <w:r w:rsidRPr="009C0E03">
        <w:rPr>
          <w:rFonts w:cstheme="minorHAnsi"/>
          <w:b/>
          <w:bCs/>
        </w:rPr>
        <w:t xml:space="preserve">. </w:t>
      </w:r>
      <w:r w:rsidR="3A0F8EA9" w:rsidRPr="009C0E03">
        <w:rPr>
          <w:rFonts w:cstheme="minorHAnsi"/>
          <w:b/>
          <w:bCs/>
        </w:rPr>
        <w:t xml:space="preserve">KLAUZULA SALWATORYJNA I CESJA </w:t>
      </w:r>
    </w:p>
    <w:p w14:paraId="23B7FDEB" w14:textId="7855DC85" w:rsidR="0074609E" w:rsidRPr="009C0E03" w:rsidRDefault="3A0F8EA9" w:rsidP="00BF0460">
      <w:pPr>
        <w:pStyle w:val="Akapitzlist"/>
        <w:numPr>
          <w:ilvl w:val="0"/>
          <w:numId w:val="43"/>
        </w:numPr>
        <w:spacing w:after="200" w:line="276" w:lineRule="auto"/>
        <w:jc w:val="both"/>
        <w:rPr>
          <w:rFonts w:eastAsia="Calibri" w:cstheme="minorHAnsi"/>
          <w:color w:val="000000" w:themeColor="text1"/>
        </w:rPr>
      </w:pPr>
      <w:r w:rsidRPr="009C0E03">
        <w:rPr>
          <w:rFonts w:eastAsia="Calibri" w:cstheme="minorHAnsi"/>
          <w:color w:val="000000" w:themeColor="text1"/>
        </w:rPr>
        <w:t xml:space="preserve">Jeżeli jakiekolwiek postanowienie niniejszej Umowy okaże się nieważne lub bezskuteczne, nie będzie to miało wpływu na jej pozostałe postanowienia. W takim przypadku Strony </w:t>
      </w:r>
      <w:r w:rsidRPr="009C0E03">
        <w:rPr>
          <w:rFonts w:eastAsia="Calibri" w:cstheme="minorHAnsi"/>
          <w:color w:val="000000" w:themeColor="text1"/>
        </w:rPr>
        <w:lastRenderedPageBreak/>
        <w:t>zobowiązują się niezwłocznie podpisać odpowiedni aneks do niniejszej Umowy, na mocy którego zastąpią postanowienie nieważne lub bezskuteczne innym postanowieniem, którego cel gospodarczy będzie równoważny do celu postanowienia nieważnego lub bezskutecznego.</w:t>
      </w:r>
    </w:p>
    <w:p w14:paraId="6DDE47D6" w14:textId="1707FF45" w:rsidR="0074609E" w:rsidRPr="009C0E03" w:rsidRDefault="3A0F8EA9" w:rsidP="003F3841">
      <w:pPr>
        <w:pStyle w:val="Akapitzlist"/>
        <w:numPr>
          <w:ilvl w:val="0"/>
          <w:numId w:val="43"/>
        </w:numPr>
        <w:spacing w:after="200" w:line="276" w:lineRule="auto"/>
        <w:jc w:val="both"/>
        <w:rPr>
          <w:rFonts w:eastAsia="Calibri" w:cstheme="minorHAnsi"/>
          <w:color w:val="000000" w:themeColor="text1"/>
        </w:rPr>
      </w:pPr>
      <w:r w:rsidRPr="009C0E03">
        <w:rPr>
          <w:rFonts w:eastAsia="Calibri" w:cstheme="minorHAnsi"/>
          <w:color w:val="000000" w:themeColor="text1"/>
        </w:rPr>
        <w:t xml:space="preserve">Bez uprzedniej zgody Zamawiającego wyrażonej na piśmie, Inżynier Kontraktu nie może przenieść swoich praw ani obowiązków wynikających z Umowy w całości ani w części na osobę trzecią. </w:t>
      </w:r>
    </w:p>
    <w:p w14:paraId="69A08842" w14:textId="424E9C76" w:rsidR="0074609E" w:rsidRPr="009C0E03" w:rsidRDefault="3A51D585" w:rsidP="003F3841">
      <w:pPr>
        <w:pStyle w:val="Akapitzlist"/>
        <w:numPr>
          <w:ilvl w:val="0"/>
          <w:numId w:val="43"/>
        </w:numPr>
        <w:spacing w:after="200" w:line="276" w:lineRule="auto"/>
        <w:jc w:val="both"/>
        <w:rPr>
          <w:rFonts w:eastAsia="Calibri" w:cstheme="minorHAnsi"/>
          <w:color w:val="000000" w:themeColor="text1"/>
        </w:rPr>
      </w:pPr>
      <w:r w:rsidRPr="009C0E03">
        <w:rPr>
          <w:rFonts w:eastAsia="Calibri" w:cstheme="minorHAnsi"/>
          <w:color w:val="000000" w:themeColor="text1"/>
        </w:rPr>
        <w:t>Inżynier Kontraktu</w:t>
      </w:r>
      <w:r w:rsidR="3A0F8EA9" w:rsidRPr="009C0E03">
        <w:rPr>
          <w:rFonts w:eastAsia="Calibri" w:cstheme="minorHAnsi"/>
          <w:color w:val="000000" w:themeColor="text1"/>
        </w:rPr>
        <w:t xml:space="preserve"> niniejszym wyraża zgodę na cesję/przelew praw i/lub wierzytelności pieniężnych </w:t>
      </w:r>
      <w:r w:rsidR="73145674" w:rsidRPr="009C0E03">
        <w:rPr>
          <w:rFonts w:eastAsia="Calibri" w:cstheme="minorHAnsi"/>
          <w:color w:val="000000" w:themeColor="text1"/>
        </w:rPr>
        <w:t>Zamawiającego</w:t>
      </w:r>
      <w:r w:rsidR="3A0F8EA9" w:rsidRPr="009C0E03">
        <w:rPr>
          <w:rFonts w:eastAsia="Calibri" w:cstheme="minorHAnsi"/>
          <w:color w:val="000000" w:themeColor="text1"/>
        </w:rPr>
        <w:t xml:space="preserve"> wynikających z tej Umowy na rzecz osoby trzeciej, w tym na bank i/lub instytucję finansującą oraz żadna zgoda na dokonanie takiej cesji/przelewu praw i/lub wierzytelności pieniężnych nie będzie wymagana w tym zakresie.</w:t>
      </w:r>
    </w:p>
    <w:p w14:paraId="54BA53D6" w14:textId="560125AA" w:rsidR="0074609E" w:rsidRPr="009C0E03" w:rsidRDefault="3A0F8EA9" w:rsidP="003F3841">
      <w:pPr>
        <w:pStyle w:val="Akapitzlist"/>
        <w:numPr>
          <w:ilvl w:val="0"/>
          <w:numId w:val="43"/>
        </w:numPr>
        <w:spacing w:after="200" w:line="276" w:lineRule="auto"/>
        <w:jc w:val="both"/>
        <w:rPr>
          <w:rFonts w:eastAsia="Calibri" w:cstheme="minorHAnsi"/>
          <w:color w:val="000000" w:themeColor="text1"/>
        </w:rPr>
      </w:pPr>
      <w:r w:rsidRPr="009C0E03">
        <w:rPr>
          <w:rFonts w:eastAsia="Calibri" w:cstheme="minorHAnsi"/>
          <w:color w:val="000000" w:themeColor="text1"/>
        </w:rPr>
        <w:t xml:space="preserve">Niezależnie od </w:t>
      </w:r>
      <w:r w:rsidR="13C1E3DC" w:rsidRPr="009C0E03">
        <w:rPr>
          <w:rFonts w:eastAsia="Calibri" w:cstheme="minorHAnsi"/>
          <w:color w:val="000000" w:themeColor="text1"/>
        </w:rPr>
        <w:t>postanowień pkt.</w:t>
      </w:r>
      <w:r w:rsidRPr="009C0E03">
        <w:rPr>
          <w:rFonts w:eastAsia="Calibri" w:cstheme="minorHAnsi"/>
          <w:color w:val="000000" w:themeColor="text1"/>
        </w:rPr>
        <w:t xml:space="preserve">3 powyżej </w:t>
      </w:r>
      <w:r w:rsidR="01A584E0" w:rsidRPr="009C0E03">
        <w:rPr>
          <w:rFonts w:eastAsia="Calibri" w:cstheme="minorHAnsi"/>
          <w:color w:val="000000" w:themeColor="text1"/>
        </w:rPr>
        <w:t>Inżynier Kontraktu</w:t>
      </w:r>
      <w:r w:rsidRPr="009C0E03">
        <w:rPr>
          <w:rFonts w:eastAsia="Calibri" w:cstheme="minorHAnsi"/>
          <w:color w:val="000000" w:themeColor="text1"/>
        </w:rPr>
        <w:t xml:space="preserve"> wyraża zgodę na przeniesienie praw i/lub obowiązków przysługujących</w:t>
      </w:r>
      <w:r w:rsidR="7A9C75EC" w:rsidRPr="009C0E03">
        <w:rPr>
          <w:rFonts w:eastAsia="Calibri" w:cstheme="minorHAnsi"/>
          <w:color w:val="000000" w:themeColor="text1"/>
        </w:rPr>
        <w:t xml:space="preserve"> Zamawiającemu</w:t>
      </w:r>
      <w:r w:rsidRPr="009C0E03">
        <w:rPr>
          <w:rFonts w:eastAsia="Calibri" w:cstheme="minorHAnsi"/>
          <w:color w:val="000000" w:themeColor="text1"/>
        </w:rPr>
        <w:t xml:space="preserve"> a wynikających z Umowy na rzecz spółek z grupy kapitałowej </w:t>
      </w:r>
      <w:r w:rsidR="00BF0460" w:rsidRPr="009C0E03">
        <w:rPr>
          <w:rFonts w:eastAsia="Calibri" w:cstheme="minorHAnsi"/>
          <w:color w:val="000000" w:themeColor="text1"/>
        </w:rPr>
        <w:t>Zamawiającego</w:t>
      </w:r>
      <w:r w:rsidR="36B7CAEA" w:rsidRPr="009C0E03">
        <w:rPr>
          <w:rFonts w:eastAsia="Calibri" w:cstheme="minorHAnsi"/>
          <w:color w:val="000000" w:themeColor="text1"/>
        </w:rPr>
        <w:t xml:space="preserve"> </w:t>
      </w:r>
      <w:r w:rsidRPr="009C0E03">
        <w:rPr>
          <w:rFonts w:eastAsia="Calibri" w:cstheme="minorHAnsi"/>
          <w:color w:val="000000" w:themeColor="text1"/>
        </w:rPr>
        <w:t>w rozumieniu ustawy z dnia 29 września 1994 r. o rachunkowości.</w:t>
      </w:r>
    </w:p>
    <w:p w14:paraId="18DFA71A" w14:textId="6F3F36EB" w:rsidR="0074609E" w:rsidRPr="009C0E03" w:rsidRDefault="2CA161DC" w:rsidP="00AA4446">
      <w:pPr>
        <w:pStyle w:val="Akapitzlist"/>
        <w:numPr>
          <w:ilvl w:val="0"/>
          <w:numId w:val="43"/>
        </w:numPr>
        <w:spacing w:after="200" w:line="276" w:lineRule="auto"/>
        <w:jc w:val="both"/>
        <w:rPr>
          <w:rFonts w:cstheme="minorHAnsi"/>
          <w:b/>
          <w:bCs/>
        </w:rPr>
      </w:pPr>
      <w:r w:rsidRPr="009C0E03">
        <w:rPr>
          <w:rFonts w:eastAsia="Calibri" w:cstheme="minorHAnsi"/>
          <w:color w:val="000000" w:themeColor="text1"/>
        </w:rPr>
        <w:t>Inżynier Kontraktu</w:t>
      </w:r>
      <w:r w:rsidR="3A0F8EA9" w:rsidRPr="009C0E03">
        <w:rPr>
          <w:rFonts w:eastAsia="Calibri" w:cstheme="minorHAnsi"/>
          <w:color w:val="000000" w:themeColor="text1"/>
        </w:rPr>
        <w:t xml:space="preserve"> zobowiązuje się do zawarcia z </w:t>
      </w:r>
      <w:r w:rsidR="00BF0460" w:rsidRPr="009C0E03">
        <w:rPr>
          <w:rFonts w:eastAsia="Calibri" w:cstheme="minorHAnsi"/>
          <w:color w:val="000000" w:themeColor="text1"/>
        </w:rPr>
        <w:t>Zamawiającym</w:t>
      </w:r>
      <w:r w:rsidR="3A0F8EA9" w:rsidRPr="009C0E03">
        <w:rPr>
          <w:rFonts w:eastAsia="Calibri" w:cstheme="minorHAnsi"/>
          <w:color w:val="000000" w:themeColor="text1"/>
        </w:rPr>
        <w:t xml:space="preserve"> i bankiem/bankami i/lub instytucją/instytucjami finansującymi i/lub zabezpieczającymi realizację Umowy umowę bezpośrednią (direct agreement) na warunkach wymaganych przez w/w banki/instytucje.</w:t>
      </w:r>
    </w:p>
    <w:p w14:paraId="448587EB" w14:textId="3535231B" w:rsidR="0074609E" w:rsidRPr="009C0E03" w:rsidRDefault="3A0F8EA9" w:rsidP="0074609E">
      <w:pPr>
        <w:spacing w:after="0"/>
        <w:jc w:val="center"/>
        <w:rPr>
          <w:rFonts w:cstheme="minorHAnsi"/>
          <w:b/>
          <w:bCs/>
        </w:rPr>
      </w:pPr>
      <w:r w:rsidRPr="009C0E03">
        <w:rPr>
          <w:rFonts w:cstheme="minorHAnsi"/>
          <w:b/>
          <w:bCs/>
        </w:rPr>
        <w:t xml:space="preserve">§ 18. </w:t>
      </w:r>
      <w:r w:rsidR="0074609E" w:rsidRPr="009C0E03">
        <w:rPr>
          <w:rFonts w:cstheme="minorHAnsi"/>
          <w:b/>
          <w:bCs/>
        </w:rPr>
        <w:t>POSTANOWIENIA KOŃCOWE</w:t>
      </w:r>
    </w:p>
    <w:p w14:paraId="51BC1ED5" w14:textId="1D8EA2CF" w:rsidR="0074609E" w:rsidRPr="009C0E03" w:rsidRDefault="0074609E" w:rsidP="0074609E">
      <w:pPr>
        <w:pStyle w:val="Akapitzlist"/>
        <w:numPr>
          <w:ilvl w:val="0"/>
          <w:numId w:val="16"/>
        </w:numPr>
        <w:spacing w:after="0"/>
        <w:jc w:val="both"/>
        <w:rPr>
          <w:rFonts w:cstheme="minorHAnsi"/>
        </w:rPr>
      </w:pPr>
      <w:r w:rsidRPr="009C0E03">
        <w:rPr>
          <w:rFonts w:cstheme="minorHAnsi"/>
        </w:rPr>
        <w:t>Zamawiający oświadcza, że posiada status dużego przedsiębiorcy w rozumieniu w rozumieniu Załącznika 1 do rozporządzenia Komisji (UE) nr 651/2014 z dnia 17 czerwca 2014 r. uznającego niektóre rodzaje pomocy za zgodne z rynkiem wewnętrznym w zastosowaniu art. 107 i art. 108 Traktatu.</w:t>
      </w:r>
    </w:p>
    <w:p w14:paraId="6BE5EAD2" w14:textId="77777777" w:rsidR="0074609E" w:rsidRPr="009C0E03" w:rsidRDefault="0074609E" w:rsidP="0074609E">
      <w:pPr>
        <w:pStyle w:val="Akapitzlist"/>
        <w:numPr>
          <w:ilvl w:val="0"/>
          <w:numId w:val="16"/>
        </w:numPr>
        <w:spacing w:after="0"/>
        <w:jc w:val="both"/>
        <w:rPr>
          <w:rFonts w:cstheme="minorHAnsi"/>
        </w:rPr>
      </w:pPr>
      <w:r w:rsidRPr="009C0E03">
        <w:rPr>
          <w:rFonts w:cstheme="minorHAnsi"/>
        </w:rPr>
        <w:t>Każda ze Stron zobowiązuje się przestrzegać wymogów przepisów antykorupcyjnych oraz nie podejmować żadnych działań mogących naruszać takie wymogi. Strony nie wręczają, nie oferują wręczenia ani nie zezwalają na wręczenie jakimkolwiek osobom jakichkolwiek wartości pieniężnych lub przedmiotów wartościowych, bezpośrednio lub pośrednio, w celu wywarcia wpływu na działania lub decyzje tych osób, aby uzyskać wszelkie niewłaściwe korzyści lub zrealizować inne cele niezgodne z prawem. Strony nie prowadzą działań, które są kwalifikowane przez powszechnie obowiązujące prawo jako korupcja gospodarcza, w tym wręczanie lub otrzymywanie łapówek, korzyści majątkowych lub osobistych, albo ich obietnicy w zamian za nadużycie udzielonych uprawnień lub niedopełnienie ciążącego obowiązku zmierzających do wywarcia wpływu na działalność gospodarczą w stosunku do jakichkolwiek osób fizycznych lub podmiotów, w tym m.in. do organizacji handlowych i ich przedstawicieli, władz państwowych i organów publicznych, urzędników państwowych i samorządowych.</w:t>
      </w:r>
    </w:p>
    <w:p w14:paraId="11450B73" w14:textId="5B33B1AE" w:rsidR="0074609E" w:rsidRPr="009C0E03" w:rsidRDefault="0074609E" w:rsidP="0074609E">
      <w:pPr>
        <w:pStyle w:val="Akapitzlist"/>
        <w:numPr>
          <w:ilvl w:val="0"/>
          <w:numId w:val="16"/>
        </w:numPr>
        <w:spacing w:after="0"/>
        <w:jc w:val="both"/>
        <w:rPr>
          <w:rFonts w:cstheme="minorHAnsi"/>
        </w:rPr>
      </w:pPr>
      <w:r w:rsidRPr="009C0E03">
        <w:rPr>
          <w:rFonts w:cstheme="minorHAnsi"/>
        </w:rPr>
        <w:t>W przypadku stwierdzenia, że którekolwiek z postanowień Umowy jest z mocy prawa nieważne lub bezskuteczne, okoliczność ta nie będzie miała wpływu na ważność i skuteczność pozostałych postanowień, chyba że z okoliczności wynikać będzie w sposób oczywisty, że bez postanowień nieważnych lub bezskutecznych, Umowa nie zostałaby zawarta.</w:t>
      </w:r>
    </w:p>
    <w:p w14:paraId="6E6E5A45" w14:textId="77777777" w:rsidR="0074609E" w:rsidRPr="009C0E03" w:rsidRDefault="0074609E" w:rsidP="0074609E">
      <w:pPr>
        <w:pStyle w:val="Akapitzlist"/>
        <w:numPr>
          <w:ilvl w:val="0"/>
          <w:numId w:val="16"/>
        </w:numPr>
        <w:spacing w:after="0"/>
        <w:jc w:val="both"/>
        <w:rPr>
          <w:rFonts w:cstheme="minorHAnsi"/>
        </w:rPr>
      </w:pPr>
      <w:r w:rsidRPr="009C0E03">
        <w:rPr>
          <w:rFonts w:cstheme="minorHAnsi"/>
        </w:rPr>
        <w:t xml:space="preserve">Strony zobowiązują się do zachowania w tajemnicy wszelkich okoliczności, dokumentów, materiałów, procedur i informacji, o których dowiedziały się lub które zostały im przekazane lub udostępnione przez drugą Stronę, w związku lub przy wykonywaniu Umowy, a w </w:t>
      </w:r>
      <w:r w:rsidRPr="009C0E03">
        <w:rPr>
          <w:rFonts w:cstheme="minorHAnsi"/>
        </w:rPr>
        <w:lastRenderedPageBreak/>
        <w:t>stosunku do których, Strona której one dotyczą, podjęła niezbędne działania w celu zachowania ich poufności i których ujawnienie mogłoby narazić tę Stronę na szkodę.</w:t>
      </w:r>
    </w:p>
    <w:p w14:paraId="1A89FD22" w14:textId="77777777" w:rsidR="0074609E" w:rsidRPr="009C0E03" w:rsidRDefault="0074609E" w:rsidP="0074609E">
      <w:pPr>
        <w:pStyle w:val="Akapitzlist"/>
        <w:numPr>
          <w:ilvl w:val="0"/>
          <w:numId w:val="16"/>
        </w:numPr>
        <w:spacing w:after="0"/>
        <w:jc w:val="both"/>
        <w:rPr>
          <w:rFonts w:cstheme="minorHAnsi"/>
        </w:rPr>
      </w:pPr>
      <w:r w:rsidRPr="009C0E03">
        <w:rPr>
          <w:rFonts w:cstheme="minorHAnsi"/>
        </w:rPr>
        <w:t>W przypadku zaistnienia jakiegokolwiek sporu związanego z Umową, Strony w pierwszej kolejności podejmą działania zmierzające do jego polubownego rozwiązania, w szczególności poprzez przeprowadzenie stosownych negocjacji. W przypadku nie osiągnięcia porozumienia co do sposobu rozwiązania sporu w ciągu 30 (trzydziestu) dni od dnia doręczenia którejkolwiek ze Stron wezwania do rozpoczęcia negocjacji, sądem właściwym do jego rozstrzygnięcia będzie Stały Sąd Arbitrażowy przy Krajowej Izbie Gospodarczej w Warszawie według regulaminu tego sądu.</w:t>
      </w:r>
    </w:p>
    <w:p w14:paraId="75E8E0B8" w14:textId="291345DC" w:rsidR="0074609E" w:rsidRPr="009C0E03" w:rsidRDefault="0074609E" w:rsidP="0074609E">
      <w:pPr>
        <w:pStyle w:val="Akapitzlist"/>
        <w:numPr>
          <w:ilvl w:val="0"/>
          <w:numId w:val="16"/>
        </w:numPr>
        <w:spacing w:after="0"/>
        <w:jc w:val="both"/>
        <w:rPr>
          <w:rFonts w:cstheme="minorHAnsi"/>
        </w:rPr>
      </w:pPr>
      <w:r w:rsidRPr="009C0E03">
        <w:rPr>
          <w:rFonts w:cstheme="minorHAnsi"/>
        </w:rPr>
        <w:t xml:space="preserve"> Wszelkie zmiany i uzupełnienia Umowy, z wyjątkiem wyraźnych, odmiennych postanowień Umowy, pod rygorem nieważności, wymagają zachowania formy pisemnej.</w:t>
      </w:r>
    </w:p>
    <w:p w14:paraId="0201EEEE" w14:textId="51D1C629" w:rsidR="0074609E" w:rsidRPr="009C0E03" w:rsidRDefault="0074609E" w:rsidP="0074609E">
      <w:pPr>
        <w:pStyle w:val="Akapitzlist"/>
        <w:numPr>
          <w:ilvl w:val="0"/>
          <w:numId w:val="16"/>
        </w:numPr>
        <w:spacing w:after="0"/>
        <w:jc w:val="both"/>
        <w:rPr>
          <w:rFonts w:cstheme="minorHAnsi"/>
        </w:rPr>
      </w:pPr>
      <w:r w:rsidRPr="009C0E03">
        <w:rPr>
          <w:rFonts w:cstheme="minorHAnsi"/>
        </w:rPr>
        <w:t>Umowa, jej wykonanie, skutki niewykonania lub nienależytego wykonania zobowiązań wynikających z Umowy oraz wszelkie wynikające z niej stosunki prawne, czynności prawne i inne zdarzenia prawne, podlegają prawu polskiemu, a w szczególności przepisom Kodeksu cywilnego.</w:t>
      </w:r>
    </w:p>
    <w:p w14:paraId="6074C118" w14:textId="3BADFE2E" w:rsidR="0074609E" w:rsidRPr="009C0E03" w:rsidRDefault="0074609E" w:rsidP="0074609E">
      <w:pPr>
        <w:pStyle w:val="Akapitzlist"/>
        <w:numPr>
          <w:ilvl w:val="0"/>
          <w:numId w:val="16"/>
        </w:numPr>
        <w:spacing w:after="0"/>
        <w:jc w:val="both"/>
        <w:rPr>
          <w:rFonts w:cstheme="minorHAnsi"/>
        </w:rPr>
      </w:pPr>
      <w:r w:rsidRPr="009C0E03">
        <w:rPr>
          <w:rFonts w:cstheme="minorHAnsi"/>
        </w:rPr>
        <w:t>Umowę sporządzono w języku polskim, w dwóch jednobrzmiących egzemplarzach, po jednym egzemplarzu dla każdej ze Stron.</w:t>
      </w:r>
    </w:p>
    <w:p w14:paraId="1CFCF99D" w14:textId="1BA67378" w:rsidR="0074609E" w:rsidRPr="009C0E03" w:rsidRDefault="0074609E" w:rsidP="0074609E">
      <w:pPr>
        <w:spacing w:after="0"/>
        <w:jc w:val="both"/>
        <w:rPr>
          <w:rFonts w:cstheme="minorHAnsi"/>
        </w:rPr>
      </w:pPr>
    </w:p>
    <w:p w14:paraId="372BA0A2" w14:textId="4CA5AFC8" w:rsidR="00420BD0" w:rsidRPr="009C0E03" w:rsidRDefault="00420BD0" w:rsidP="00AC2439">
      <w:pPr>
        <w:spacing w:after="0"/>
        <w:jc w:val="both"/>
        <w:rPr>
          <w:rFonts w:cstheme="minorHAnsi"/>
          <w:b/>
          <w:bCs/>
        </w:rPr>
      </w:pPr>
      <w:r w:rsidRPr="009C0E03">
        <w:rPr>
          <w:rFonts w:cstheme="minorHAnsi"/>
          <w:b/>
          <w:bCs/>
        </w:rPr>
        <w:t>Załączniki:</w:t>
      </w:r>
    </w:p>
    <w:p w14:paraId="36D0EEE7" w14:textId="5DAFDAA4" w:rsidR="00420BD0" w:rsidRPr="009C0E03" w:rsidRDefault="152643E5" w:rsidP="00AC2439">
      <w:pPr>
        <w:spacing w:after="0"/>
        <w:jc w:val="both"/>
        <w:rPr>
          <w:rFonts w:cstheme="minorHAnsi"/>
        </w:rPr>
      </w:pPr>
      <w:commentRangeStart w:id="61"/>
      <w:r w:rsidRPr="4D512D98">
        <w:t xml:space="preserve">Załącznik nr 1 - </w:t>
      </w:r>
      <w:r w:rsidR="00420BD0" w:rsidRPr="4D512D98">
        <w:t>Harmonogram realizacji</w:t>
      </w:r>
      <w:commentRangeEnd w:id="61"/>
      <w:r w:rsidR="00CA616F" w:rsidRPr="009C0E03">
        <w:rPr>
          <w:rStyle w:val="Odwoaniedokomentarza"/>
          <w:rFonts w:cstheme="minorHAnsi"/>
          <w:sz w:val="22"/>
          <w:szCs w:val="22"/>
        </w:rPr>
        <w:commentReference w:id="61"/>
      </w:r>
    </w:p>
    <w:p w14:paraId="0F47E8CA" w14:textId="46D1DE34" w:rsidR="2A39A01B" w:rsidRPr="009C0E03" w:rsidRDefault="2A39A01B" w:rsidP="00AC2439">
      <w:pPr>
        <w:spacing w:after="0"/>
        <w:jc w:val="both"/>
      </w:pPr>
      <w:r w:rsidRPr="65C8A914">
        <w:t xml:space="preserve">Załącznik nr </w:t>
      </w:r>
      <w:r w:rsidR="1814E788" w:rsidRPr="65C8A914">
        <w:t>2</w:t>
      </w:r>
      <w:r w:rsidRPr="65C8A914">
        <w:t xml:space="preserve"> - </w:t>
      </w:r>
      <w:commentRangeStart w:id="62"/>
      <w:r w:rsidRPr="65C8A914">
        <w:t xml:space="preserve">Harmonogram </w:t>
      </w:r>
      <w:r w:rsidR="404B21C2" w:rsidRPr="4D71A554">
        <w:t>f</w:t>
      </w:r>
      <w:r w:rsidRPr="4D71A554">
        <w:t>inansowy</w:t>
      </w:r>
      <w:commentRangeEnd w:id="62"/>
      <w:r w:rsidR="0093741B" w:rsidRPr="009C0E03">
        <w:rPr>
          <w:rStyle w:val="Odwoaniedokomentarza"/>
          <w:sz w:val="22"/>
          <w:szCs w:val="22"/>
        </w:rPr>
        <w:commentReference w:id="62"/>
      </w:r>
    </w:p>
    <w:p w14:paraId="007A1829" w14:textId="17968E87" w:rsidR="00420BD0" w:rsidRPr="009C0E03" w:rsidRDefault="78341BC2" w:rsidP="00AC2439">
      <w:pPr>
        <w:spacing w:after="0"/>
        <w:jc w:val="both"/>
        <w:rPr>
          <w:rFonts w:cstheme="minorHAnsi"/>
        </w:rPr>
      </w:pPr>
      <w:r w:rsidRPr="009C0E03">
        <w:rPr>
          <w:rFonts w:cstheme="minorHAnsi"/>
        </w:rPr>
        <w:t xml:space="preserve">Załącznik nr </w:t>
      </w:r>
      <w:r w:rsidR="7DEED016" w:rsidRPr="009C0E03">
        <w:rPr>
          <w:rFonts w:cstheme="minorHAnsi"/>
        </w:rPr>
        <w:t>3</w:t>
      </w:r>
      <w:r w:rsidRPr="009C0E03">
        <w:rPr>
          <w:rFonts w:cstheme="minorHAnsi"/>
        </w:rPr>
        <w:t xml:space="preserve"> - </w:t>
      </w:r>
      <w:r w:rsidR="006728A3" w:rsidRPr="009C0E03">
        <w:rPr>
          <w:rFonts w:cstheme="minorHAnsi"/>
        </w:rPr>
        <w:t>Polisa ubezpieczeniowa Inżyniera Kontraktu</w:t>
      </w:r>
    </w:p>
    <w:p w14:paraId="247E27C8" w14:textId="354F6C35" w:rsidR="006728A3" w:rsidRPr="009C0E03" w:rsidRDefault="78341BC2" w:rsidP="00AC2439">
      <w:pPr>
        <w:spacing w:after="0"/>
        <w:jc w:val="both"/>
        <w:rPr>
          <w:rFonts w:cstheme="minorHAnsi"/>
        </w:rPr>
      </w:pPr>
      <w:r w:rsidRPr="009C0E03">
        <w:rPr>
          <w:rFonts w:cstheme="minorHAnsi"/>
        </w:rPr>
        <w:t xml:space="preserve">Załącznik nr </w:t>
      </w:r>
      <w:r w:rsidR="24573BD9" w:rsidRPr="009C0E03">
        <w:rPr>
          <w:rFonts w:cstheme="minorHAnsi"/>
        </w:rPr>
        <w:t>4</w:t>
      </w:r>
      <w:r w:rsidRPr="009C0E03">
        <w:rPr>
          <w:rFonts w:cstheme="minorHAnsi"/>
        </w:rPr>
        <w:t xml:space="preserve"> - </w:t>
      </w:r>
      <w:r w:rsidR="00CA6CC7" w:rsidRPr="009C0E03">
        <w:rPr>
          <w:rFonts w:cstheme="minorHAnsi"/>
        </w:rPr>
        <w:t>Lista osób zaangażowanych w realizację</w:t>
      </w:r>
      <w:r w:rsidR="000706BF">
        <w:rPr>
          <w:rFonts w:cstheme="minorHAnsi"/>
        </w:rPr>
        <w:t xml:space="preserve"> (Wzór)</w:t>
      </w:r>
    </w:p>
    <w:p w14:paraId="47EE0B67" w14:textId="46B8A4E9" w:rsidR="4A51E064" w:rsidRPr="009C0E03" w:rsidRDefault="4A51E064" w:rsidP="00AC2439">
      <w:pPr>
        <w:spacing w:after="0"/>
        <w:jc w:val="both"/>
        <w:rPr>
          <w:rFonts w:cstheme="minorHAnsi"/>
        </w:rPr>
      </w:pPr>
      <w:commentRangeStart w:id="63"/>
      <w:r w:rsidRPr="009C0E03">
        <w:rPr>
          <w:rFonts w:cstheme="minorHAnsi"/>
        </w:rPr>
        <w:t xml:space="preserve">Załącznik nr </w:t>
      </w:r>
      <w:r w:rsidR="00AC2439" w:rsidRPr="009C0E03">
        <w:rPr>
          <w:rFonts w:cstheme="minorHAnsi"/>
        </w:rPr>
        <w:t>5</w:t>
      </w:r>
      <w:r w:rsidRPr="009C0E03">
        <w:rPr>
          <w:rFonts w:cstheme="minorHAnsi"/>
        </w:rPr>
        <w:t xml:space="preserve"> - </w:t>
      </w:r>
      <w:r w:rsidR="6C13D4B4" w:rsidRPr="009C0E03">
        <w:rPr>
          <w:rFonts w:cstheme="minorHAnsi"/>
        </w:rPr>
        <w:t xml:space="preserve">Wymogi w zakresie BHP </w:t>
      </w:r>
      <w:commentRangeEnd w:id="63"/>
      <w:r w:rsidR="00A6635E" w:rsidRPr="009C0E03">
        <w:rPr>
          <w:rStyle w:val="Odwoaniedokomentarza"/>
          <w:rFonts w:cstheme="minorHAnsi"/>
          <w:sz w:val="22"/>
          <w:szCs w:val="22"/>
        </w:rPr>
        <w:commentReference w:id="63"/>
      </w:r>
    </w:p>
    <w:p w14:paraId="17A9F6FB" w14:textId="349B4DB2" w:rsidR="4FEF7B55" w:rsidRPr="009C0E03" w:rsidRDefault="4FEF7B55" w:rsidP="00AC2439">
      <w:pPr>
        <w:spacing w:after="0"/>
        <w:jc w:val="both"/>
        <w:rPr>
          <w:rFonts w:cstheme="minorHAnsi"/>
        </w:rPr>
      </w:pPr>
      <w:commentRangeStart w:id="64"/>
      <w:r w:rsidRPr="009C0E03">
        <w:rPr>
          <w:rFonts w:cstheme="minorHAnsi"/>
        </w:rPr>
        <w:t xml:space="preserve">Załącznik nr </w:t>
      </w:r>
      <w:r w:rsidR="00AC2439" w:rsidRPr="009C0E03">
        <w:rPr>
          <w:rFonts w:cstheme="minorHAnsi"/>
        </w:rPr>
        <w:t>6</w:t>
      </w:r>
      <w:r w:rsidRPr="009C0E03">
        <w:rPr>
          <w:rFonts w:cstheme="minorHAnsi"/>
        </w:rPr>
        <w:t xml:space="preserve"> – Warunki przesyłania faktur w formie elektronicznej</w:t>
      </w:r>
      <w:commentRangeEnd w:id="64"/>
      <w:r w:rsidR="00F52D25" w:rsidRPr="009C0E03">
        <w:rPr>
          <w:rStyle w:val="Odwoaniedokomentarza"/>
          <w:rFonts w:cstheme="minorHAnsi"/>
          <w:sz w:val="22"/>
          <w:szCs w:val="22"/>
        </w:rPr>
        <w:commentReference w:id="64"/>
      </w:r>
    </w:p>
    <w:p w14:paraId="7CE5BD5B" w14:textId="0FD9623B" w:rsidR="00521E48" w:rsidRPr="009C0E03" w:rsidRDefault="00521E48" w:rsidP="00AC2439">
      <w:pPr>
        <w:spacing w:after="0"/>
        <w:jc w:val="both"/>
        <w:rPr>
          <w:rFonts w:cstheme="minorHAnsi"/>
        </w:rPr>
      </w:pPr>
      <w:commentRangeStart w:id="66"/>
      <w:r w:rsidRPr="009C0E03">
        <w:rPr>
          <w:rFonts w:cstheme="minorHAnsi"/>
        </w:rPr>
        <w:t xml:space="preserve">Załącznik nr </w:t>
      </w:r>
      <w:r w:rsidR="001057B4">
        <w:rPr>
          <w:rFonts w:cstheme="minorHAnsi"/>
        </w:rPr>
        <w:t>7</w:t>
      </w:r>
      <w:r w:rsidRPr="009C0E03">
        <w:rPr>
          <w:rFonts w:cstheme="minorHAnsi"/>
        </w:rPr>
        <w:t xml:space="preserve"> – Dokumentacja Projektowa </w:t>
      </w:r>
      <w:commentRangeEnd w:id="66"/>
      <w:r w:rsidR="00A6635E" w:rsidRPr="009C0E03">
        <w:rPr>
          <w:rStyle w:val="Odwoaniedokomentarza"/>
          <w:rFonts w:cstheme="minorHAnsi"/>
          <w:sz w:val="22"/>
          <w:szCs w:val="22"/>
        </w:rPr>
        <w:commentReference w:id="66"/>
      </w:r>
    </w:p>
    <w:p w14:paraId="63253906" w14:textId="77777777" w:rsidR="00420BD0" w:rsidRPr="009C0E03" w:rsidRDefault="00420BD0" w:rsidP="0074609E">
      <w:pPr>
        <w:spacing w:after="0"/>
        <w:jc w:val="both"/>
        <w:rPr>
          <w:rFonts w:cstheme="minorHAnsi"/>
        </w:rPr>
      </w:pPr>
    </w:p>
    <w:p w14:paraId="5BA87133" w14:textId="680B8A9D" w:rsidR="0074609E" w:rsidRPr="009C0E03" w:rsidRDefault="0074609E" w:rsidP="0074609E">
      <w:pPr>
        <w:spacing w:after="0"/>
        <w:jc w:val="both"/>
        <w:rPr>
          <w:rFonts w:cstheme="minorHAnsi"/>
        </w:rPr>
      </w:pPr>
    </w:p>
    <w:p w14:paraId="12D5F71A" w14:textId="7FADDED7" w:rsidR="00420BD0" w:rsidRPr="009C0E03" w:rsidRDefault="0074609E" w:rsidP="003F3922">
      <w:pPr>
        <w:spacing w:after="0"/>
        <w:jc w:val="both"/>
        <w:rPr>
          <w:rFonts w:cstheme="minorHAnsi"/>
          <w:b/>
          <w:bCs/>
        </w:rPr>
      </w:pPr>
      <w:r w:rsidRPr="009C0E03">
        <w:rPr>
          <w:rFonts w:cstheme="minorHAnsi"/>
          <w:b/>
          <w:bCs/>
        </w:rPr>
        <w:t xml:space="preserve">ZAMAWIAJĄCY </w:t>
      </w:r>
      <w:r w:rsidRPr="009C0E03">
        <w:rPr>
          <w:rFonts w:cstheme="minorHAnsi"/>
          <w:b/>
          <w:bCs/>
        </w:rPr>
        <w:tab/>
      </w:r>
      <w:r w:rsidRPr="009C0E03">
        <w:rPr>
          <w:rFonts w:cstheme="minorHAnsi"/>
          <w:b/>
          <w:bCs/>
        </w:rPr>
        <w:tab/>
      </w:r>
      <w:r w:rsidRPr="009C0E03">
        <w:rPr>
          <w:rFonts w:cstheme="minorHAnsi"/>
          <w:b/>
          <w:bCs/>
        </w:rPr>
        <w:tab/>
      </w:r>
      <w:r w:rsidRPr="009C0E03">
        <w:rPr>
          <w:rFonts w:cstheme="minorHAnsi"/>
          <w:b/>
          <w:bCs/>
        </w:rPr>
        <w:tab/>
      </w:r>
      <w:r w:rsidRPr="009C0E03">
        <w:rPr>
          <w:rFonts w:cstheme="minorHAnsi"/>
          <w:b/>
          <w:bCs/>
        </w:rPr>
        <w:tab/>
      </w:r>
      <w:r w:rsidRPr="009C0E03">
        <w:rPr>
          <w:rFonts w:cstheme="minorHAnsi"/>
          <w:b/>
          <w:bCs/>
        </w:rPr>
        <w:tab/>
      </w:r>
      <w:r w:rsidRPr="009C0E03">
        <w:rPr>
          <w:rFonts w:cstheme="minorHAnsi"/>
          <w:b/>
          <w:bCs/>
        </w:rPr>
        <w:tab/>
        <w:t>INŻYNIER KONTRAKTU</w:t>
      </w:r>
    </w:p>
    <w:p w14:paraId="4EA1272F" w14:textId="77777777" w:rsidR="001B0181" w:rsidRPr="009C0E03" w:rsidRDefault="001B0181" w:rsidP="003F3922">
      <w:pPr>
        <w:spacing w:after="0"/>
        <w:jc w:val="both"/>
        <w:rPr>
          <w:rFonts w:cstheme="minorHAnsi"/>
          <w:b/>
          <w:bCs/>
        </w:rPr>
      </w:pPr>
    </w:p>
    <w:p w14:paraId="334A8F2D" w14:textId="77777777" w:rsidR="001B0181" w:rsidRPr="009C0E03" w:rsidRDefault="001B0181" w:rsidP="003F3922">
      <w:pPr>
        <w:spacing w:after="0"/>
        <w:jc w:val="both"/>
        <w:rPr>
          <w:rFonts w:cstheme="minorHAnsi"/>
          <w:b/>
          <w:bCs/>
        </w:rPr>
      </w:pPr>
    </w:p>
    <w:p w14:paraId="5CCE1760" w14:textId="77777777" w:rsidR="001B0181" w:rsidRPr="009C0E03" w:rsidRDefault="001B0181" w:rsidP="003F3922">
      <w:pPr>
        <w:spacing w:after="0"/>
        <w:jc w:val="both"/>
        <w:rPr>
          <w:rFonts w:cstheme="minorHAnsi"/>
          <w:b/>
          <w:bCs/>
        </w:rPr>
      </w:pPr>
    </w:p>
    <w:p w14:paraId="424FFF79" w14:textId="32D2EC53" w:rsidR="001B0181" w:rsidRPr="009C0E03" w:rsidRDefault="001B0181" w:rsidP="001B0181">
      <w:pPr>
        <w:spacing w:after="0"/>
        <w:jc w:val="both"/>
        <w:rPr>
          <w:rFonts w:cstheme="minorHAnsi"/>
        </w:rPr>
      </w:pPr>
      <w:r w:rsidRPr="009C0E03">
        <w:rPr>
          <w:rFonts w:cstheme="minorHAnsi"/>
          <w:b/>
          <w:bCs/>
        </w:rPr>
        <w:t>…………………………….</w:t>
      </w:r>
      <w:r w:rsidRPr="009C0E03">
        <w:rPr>
          <w:rFonts w:cstheme="minorHAnsi"/>
          <w:b/>
          <w:bCs/>
        </w:rPr>
        <w:tab/>
      </w:r>
      <w:r w:rsidRPr="009C0E03">
        <w:rPr>
          <w:rFonts w:cstheme="minorHAnsi"/>
          <w:b/>
          <w:bCs/>
        </w:rPr>
        <w:tab/>
      </w:r>
      <w:r w:rsidRPr="009C0E03">
        <w:rPr>
          <w:rFonts w:cstheme="minorHAnsi"/>
          <w:b/>
          <w:bCs/>
        </w:rPr>
        <w:tab/>
      </w:r>
      <w:r w:rsidRPr="009C0E03">
        <w:rPr>
          <w:rFonts w:cstheme="minorHAnsi"/>
          <w:b/>
          <w:bCs/>
        </w:rPr>
        <w:tab/>
      </w:r>
      <w:r w:rsidRPr="009C0E03">
        <w:rPr>
          <w:rFonts w:cstheme="minorHAnsi"/>
          <w:b/>
          <w:bCs/>
        </w:rPr>
        <w:tab/>
      </w:r>
      <w:r w:rsidRPr="009C0E03">
        <w:rPr>
          <w:rFonts w:cstheme="minorHAnsi"/>
          <w:b/>
          <w:bCs/>
        </w:rPr>
        <w:tab/>
      </w:r>
      <w:r w:rsidR="007E5179">
        <w:rPr>
          <w:rFonts w:cstheme="minorHAnsi"/>
          <w:b/>
          <w:bCs/>
        </w:rPr>
        <w:tab/>
      </w:r>
      <w:r w:rsidRPr="009C0E03">
        <w:rPr>
          <w:rFonts w:cstheme="minorHAnsi"/>
          <w:b/>
          <w:bCs/>
        </w:rPr>
        <w:t>…………………………….</w:t>
      </w:r>
    </w:p>
    <w:p w14:paraId="2D2A745E" w14:textId="1208AC49" w:rsidR="001B0181" w:rsidRPr="009C0E03" w:rsidRDefault="001B0181" w:rsidP="003F3922">
      <w:pPr>
        <w:spacing w:after="0"/>
        <w:jc w:val="both"/>
        <w:rPr>
          <w:rFonts w:cstheme="minorHAnsi"/>
        </w:rPr>
      </w:pPr>
    </w:p>
    <w:p w14:paraId="7ACC0DFE" w14:textId="77777777" w:rsidR="001B0181" w:rsidRPr="009C0E03" w:rsidRDefault="001B0181" w:rsidP="003F3922">
      <w:pPr>
        <w:spacing w:after="0"/>
        <w:jc w:val="both"/>
        <w:rPr>
          <w:rFonts w:cstheme="minorHAnsi"/>
        </w:rPr>
      </w:pPr>
    </w:p>
    <w:p w14:paraId="174169E4" w14:textId="68DB6782" w:rsidR="001B0181" w:rsidRPr="009C0E03" w:rsidRDefault="001B0181" w:rsidP="003F3922">
      <w:pPr>
        <w:spacing w:after="0"/>
        <w:jc w:val="both"/>
        <w:rPr>
          <w:rFonts w:cstheme="minorHAnsi"/>
        </w:rPr>
      </w:pPr>
      <w:r w:rsidRPr="009C0E03">
        <w:rPr>
          <w:rFonts w:cstheme="minorHAnsi"/>
          <w:b/>
          <w:bCs/>
        </w:rPr>
        <w:tab/>
      </w:r>
      <w:r w:rsidRPr="009C0E03">
        <w:rPr>
          <w:rFonts w:cstheme="minorHAnsi"/>
          <w:b/>
          <w:bCs/>
        </w:rPr>
        <w:tab/>
      </w:r>
      <w:r w:rsidRPr="009C0E03">
        <w:rPr>
          <w:rFonts w:cstheme="minorHAnsi"/>
          <w:b/>
          <w:bCs/>
        </w:rPr>
        <w:tab/>
      </w:r>
      <w:r w:rsidRPr="009C0E03">
        <w:rPr>
          <w:rFonts w:cstheme="minorHAnsi"/>
          <w:b/>
          <w:bCs/>
        </w:rPr>
        <w:tab/>
      </w:r>
    </w:p>
    <w:sectPr w:rsidR="001B0181" w:rsidRPr="009C0E03" w:rsidSect="003C65A8">
      <w:headerReference w:type="default" r:id="rId15"/>
      <w:footerReference w:type="default" r:id="rId16"/>
      <w:pgSz w:w="11906" w:h="16838"/>
      <w:pgMar w:top="1691"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Jacek GRANIS" w:date="2026-03-09T13:48:00Z" w:initials="JG">
    <w:p w14:paraId="07AF2690" w14:textId="77777777" w:rsidR="001B116C" w:rsidRDefault="001B116C" w:rsidP="001B116C">
      <w:pPr>
        <w:pStyle w:val="CommentText1"/>
      </w:pPr>
      <w:r>
        <w:rPr>
          <w:rStyle w:val="CommentReference1"/>
        </w:rPr>
        <w:annotationRef/>
      </w:r>
      <w:r>
        <w:t>Dopytać w metropolis lub wkb czy w nagłówku umowy nie powinniśmy umieścić logo BGK i KPO takie jak w SIWZ.</w:t>
      </w:r>
    </w:p>
  </w:comment>
  <w:comment w:id="2" w:author="Adriana KAZIMIERSKA" w:date="2026-03-04T11:53:00Z" w:initials="AK">
    <w:p w14:paraId="232F1AEE" w14:textId="3706437B" w:rsidR="00004A54" w:rsidRDefault="00F54895">
      <w:r>
        <w:annotationRef/>
      </w:r>
      <w:r w:rsidRPr="588C36D0">
        <w:t>ile dni na budowie?</w:t>
      </w:r>
    </w:p>
  </w:comment>
  <w:comment w:id="3" w:author="Jacek GRANIS" w:date="2026-03-09T13:54:00Z" w:initials="JG">
    <w:p w14:paraId="5B293663" w14:textId="77777777" w:rsidR="00EF076E" w:rsidRDefault="00EF076E" w:rsidP="00EF076E">
      <w:pPr>
        <w:pStyle w:val="CommentText1"/>
      </w:pPr>
      <w:r>
        <w:rPr>
          <w:rStyle w:val="CommentReference1"/>
        </w:rPr>
        <w:annotationRef/>
      </w:r>
      <w:r>
        <w:t>Może tą wiedzę uzyskajmy na etapie składania ofert (oferenci niech przedstawią sposób wyliczenia nakładów/roboczogodzin), natomiast w umowie trzymajmy się zapisów ogólnych określonych w par.3 ust.3e.?</w:t>
      </w:r>
    </w:p>
  </w:comment>
  <w:comment w:id="4" w:author="Robert LIPOWIECKI" w:date="2026-03-11T16:40:00Z" w:initials="RL">
    <w:p w14:paraId="2FD60BD4" w14:textId="77777777" w:rsidR="00047B27" w:rsidRDefault="00047B27" w:rsidP="00047B27">
      <w:pPr>
        <w:pStyle w:val="CommentText1"/>
      </w:pPr>
      <w:r>
        <w:rPr>
          <w:rStyle w:val="CommentReference1"/>
        </w:rPr>
        <w:annotationRef/>
      </w:r>
      <w:r>
        <w:t>Do dodania w siwz wymogu podania ilości osób, ilości roboczogodzin  i datę od i do. Alternatywnie rozbudowanie załącznika 1.1b do SIWZ o ten zakres (wtedy będzie pewniak że to dostaniemy). Musimy pamiętać że oni określą roboczogodziny i resztę w oparciu o harmonogram od P&amp;Q który załączmy do SIWZ ale harm zapewne ulegnie zmianie więc to co od nich dostaniemy z ofertą, będzie  nie do końca adekwatne.</w:t>
      </w:r>
    </w:p>
  </w:comment>
  <w:comment w:id="5" w:author="Marcin NIEBRZEGOWSKI" w:date="2026-03-10T10:38:00Z" w:initials="MN">
    <w:p w14:paraId="0CB35C03" w14:textId="577663AC" w:rsidR="00EF31F5" w:rsidRDefault="00F54895">
      <w:r>
        <w:annotationRef/>
      </w:r>
      <w:r w:rsidRPr="5FB4CB2D">
        <w:t>zmienilem z 14 na 7 dni</w:t>
      </w:r>
    </w:p>
  </w:comment>
  <w:comment w:id="6" w:author="Adriana KAZIMIERSKA" w:date="2026-03-04T11:44:00Z" w:initials="AK">
    <w:p w14:paraId="5CB0AE70" w14:textId="6BF84D5C" w:rsidR="00004A54" w:rsidRDefault="00F54895">
      <w:r>
        <w:annotationRef/>
      </w:r>
      <w:r w:rsidRPr="5B74FFA7">
        <w:t xml:space="preserve">z Zamawiającym </w:t>
      </w:r>
    </w:p>
  </w:comment>
  <w:comment w:id="7" w:author="Jacek GRANIS" w:date="2026-03-09T10:29:00Z" w:initials="JG">
    <w:p w14:paraId="44FBB52D" w14:textId="77777777" w:rsidR="00B35B84" w:rsidRDefault="00B35B84" w:rsidP="00B35B84">
      <w:pPr>
        <w:pStyle w:val="CommentText1"/>
      </w:pPr>
      <w:r>
        <w:rPr>
          <w:rStyle w:val="CommentReference1"/>
        </w:rPr>
        <w:annotationRef/>
      </w:r>
      <w:r>
        <w:t>Moim zdaniem zapisy z pkt. g. są ok.</w:t>
      </w:r>
    </w:p>
  </w:comment>
  <w:comment w:id="8" w:author="Marcin NIEBRZEGOWSKI" w:date="2026-03-10T10:39:00Z" w:initials="MN">
    <w:p w14:paraId="0D608CB2" w14:textId="22350850" w:rsidR="00EF31F5" w:rsidRDefault="00F54895">
      <w:r>
        <w:annotationRef/>
      </w:r>
      <w:r w:rsidRPr="7AC923AD">
        <w:t>projekty po stronie Wykonawcy, wiec ok</w:t>
      </w:r>
    </w:p>
  </w:comment>
  <w:comment w:id="10" w:author="Michal ZMUDZINSKI" w:date="2026-03-13T16:18:00Z" w:initials="MZ">
    <w:p w14:paraId="0FAE5B09" w14:textId="77777777" w:rsidR="00FD676A" w:rsidRDefault="00FD676A" w:rsidP="00FD676A">
      <w:pPr>
        <w:pStyle w:val="CommentText2"/>
      </w:pPr>
      <w:r>
        <w:rPr>
          <w:rStyle w:val="CommentReference2"/>
        </w:rPr>
        <w:annotationRef/>
      </w:r>
      <w:r>
        <w:rPr>
          <w:color w:val="303030"/>
          <w:highlight w:val="white"/>
        </w:rPr>
        <w:t>To dosyć wysoki rygor, korzystny dla nas, ale może znacząco podnieść cenę ofert. Upewnijmy się, czy budżet nam to udźwignie.</w:t>
      </w:r>
      <w:r>
        <w:t xml:space="preserve"> </w:t>
      </w:r>
    </w:p>
  </w:comment>
  <w:comment w:id="11" w:author="Robert LIPOWIECKI" w:date="2026-03-17T12:09:00Z" w:initials="RL">
    <w:p w14:paraId="66994E78" w14:textId="20C1BBFE" w:rsidR="00E819FE" w:rsidRDefault="00460D4F">
      <w:pPr>
        <w:pStyle w:val="CommentText1"/>
      </w:pPr>
      <w:r>
        <w:rPr>
          <w:rStyle w:val="CommentReference1"/>
        </w:rPr>
        <w:annotationRef/>
      </w:r>
      <w:r>
        <w:fldChar w:fldCharType="begin"/>
      </w:r>
      <w:r>
        <w:instrText xml:space="preserve"> HYPERLINK "mailto:m.niebrzegowski@qair.energy"</w:instrText>
      </w:r>
      <w:bookmarkStart w:id="14" w:name="_@_E6E3D0B9FC7D4217B6259E77E45B1DA0Z"/>
      <w:r>
        <w:fldChar w:fldCharType="separate"/>
      </w:r>
      <w:bookmarkEnd w:id="14"/>
      <w:r w:rsidRPr="568BA44C">
        <w:rPr>
          <w:noProof/>
        </w:rPr>
        <w:t>@Marcin NIEBRZEGOWSKI</w:t>
      </w:r>
      <w:r>
        <w:fldChar w:fldCharType="end"/>
      </w:r>
      <w:r w:rsidRPr="036E7DD8">
        <w:t xml:space="preserve"> </w:t>
      </w:r>
      <w:r>
        <w:fldChar w:fldCharType="begin"/>
      </w:r>
      <w:r>
        <w:instrText xml:space="preserve"> HYPERLINK "mailto:j.granis@qair.energy"</w:instrText>
      </w:r>
      <w:bookmarkStart w:id="15" w:name="_@_DD261F65BA484F17BC4E1147823D4891Z"/>
      <w:r>
        <w:fldChar w:fldCharType="separate"/>
      </w:r>
      <w:bookmarkEnd w:id="15"/>
      <w:r w:rsidRPr="00CA3CFF">
        <w:rPr>
          <w:noProof/>
        </w:rPr>
        <w:t>@Jacek GRANIS</w:t>
      </w:r>
      <w:r>
        <w:fldChar w:fldCharType="end"/>
      </w:r>
      <w:r w:rsidRPr="70E85ADC">
        <w:t xml:space="preserve"> co o tym myślicie?</w:t>
      </w:r>
    </w:p>
  </w:comment>
  <w:comment w:id="12" w:author="Marcin NIEBRZEGOWSKI" w:date="2026-03-17T14:47:00Z" w:initials="MN">
    <w:p w14:paraId="04763FF9" w14:textId="77777777" w:rsidR="006C7880" w:rsidRDefault="006C7880" w:rsidP="006C7880">
      <w:pPr>
        <w:pStyle w:val="CommentText2"/>
      </w:pPr>
      <w:r>
        <w:rPr>
          <w:rStyle w:val="CommentReference2"/>
        </w:rPr>
        <w:annotationRef/>
      </w:r>
      <w:r>
        <w:t>Jeżelio chcemy aby cena była niska, to  „...co najmniej pięć razy w tygodniu…” musi zniknąć</w:t>
      </w:r>
    </w:p>
  </w:comment>
  <w:comment w:id="13" w:author="Jacek GRANIS" w:date="2026-03-18T08:32:00Z" w:initials="JG">
    <w:p w14:paraId="22D11F89" w14:textId="77777777" w:rsidR="006220F6" w:rsidRDefault="006220F6" w:rsidP="006220F6">
      <w:pPr>
        <w:pStyle w:val="CommentText2"/>
      </w:pPr>
      <w:r>
        <w:rPr>
          <w:rStyle w:val="CommentReference2"/>
        </w:rPr>
        <w:annotationRef/>
      </w:r>
      <w:r>
        <w:t>Skorygowałem zapis</w:t>
      </w:r>
    </w:p>
  </w:comment>
  <w:comment w:id="16" w:author="Adriana KAZIMIERSKA" w:date="2026-03-04T11:48:00Z" w:initials="AK">
    <w:p w14:paraId="02D6AC9A" w14:textId="2FC5AA6C" w:rsidR="00004A54" w:rsidRDefault="00F54895">
      <w:r>
        <w:annotationRef/>
      </w:r>
      <w:r w:rsidRPr="1F857B98">
        <w:t>zdublowanie, to tez obowiazek PQ</w:t>
      </w:r>
    </w:p>
  </w:comment>
  <w:comment w:id="17" w:author="Jacek GRANIS" w:date="2026-03-09T11:06:00Z" w:initials="JG">
    <w:p w14:paraId="6C0C0871" w14:textId="77777777" w:rsidR="00754FCE" w:rsidRDefault="00E82C8E" w:rsidP="00754FCE">
      <w:pPr>
        <w:pStyle w:val="CommentText1"/>
      </w:pPr>
      <w:r>
        <w:rPr>
          <w:rStyle w:val="CommentReference1"/>
        </w:rPr>
        <w:annotationRef/>
      </w:r>
      <w:r w:rsidR="00754FCE">
        <w:t>Zapis ok. Zostawiamy w gestii IK.</w:t>
      </w:r>
    </w:p>
  </w:comment>
  <w:comment w:id="19" w:author="Michal ZMUDZINSKI" w:date="2026-03-13T16:17:00Z" w:initials="MZ">
    <w:p w14:paraId="5D9FA3B3" w14:textId="77777777" w:rsidR="006703E8" w:rsidRDefault="006703E8" w:rsidP="006703E8">
      <w:pPr>
        <w:pStyle w:val="CommentText2"/>
      </w:pPr>
      <w:r>
        <w:rPr>
          <w:rStyle w:val="CommentReference2"/>
        </w:rPr>
        <w:annotationRef/>
      </w:r>
      <w:r>
        <w:t>A wiemy że wystąpią - NX.</w:t>
      </w:r>
    </w:p>
  </w:comment>
  <w:comment w:id="20" w:author="Robert LIPOWIECKI" w:date="2026-03-17T12:10:00Z" w:initials="RL">
    <w:p w14:paraId="02849FB8" w14:textId="32EEF8BF" w:rsidR="00E819FE" w:rsidRDefault="00460D4F">
      <w:pPr>
        <w:pStyle w:val="CommentText1"/>
      </w:pPr>
      <w:r>
        <w:rPr>
          <w:rStyle w:val="CommentReference1"/>
        </w:rPr>
        <w:annotationRef/>
      </w:r>
      <w:r w:rsidRPr="309C1FFB">
        <w:t>tak jest.</w:t>
      </w:r>
    </w:p>
  </w:comment>
  <w:comment w:id="28" w:author="Jacek GRANIS" w:date="2026-03-09T11:58:00Z" w:initials="JG">
    <w:p w14:paraId="400554DF" w14:textId="437A50A3" w:rsidR="008373E5" w:rsidRDefault="00E06858" w:rsidP="008373E5">
      <w:pPr>
        <w:pStyle w:val="CommentText1"/>
      </w:pPr>
      <w:r>
        <w:rPr>
          <w:rStyle w:val="CommentReference1"/>
        </w:rPr>
        <w:annotationRef/>
      </w:r>
      <w:r w:rsidR="008373E5">
        <w:t>Dla poprawnego obliczenia nakładów prac, ten okres należałoby doprecyzować. Konkretnie od-do.</w:t>
      </w:r>
    </w:p>
  </w:comment>
  <w:comment w:id="29" w:author="Marcin NIEBRZEGOWSKI" w:date="2026-03-10T10:57:00Z" w:initials="MN">
    <w:p w14:paraId="2AA49283" w14:textId="77777777" w:rsidR="00AE05E8" w:rsidRDefault="00AE05E8" w:rsidP="00AE05E8">
      <w:pPr>
        <w:pStyle w:val="CommentText1"/>
      </w:pPr>
      <w:r>
        <w:rPr>
          <w:rStyle w:val="CommentReference1"/>
        </w:rPr>
        <w:annotationRef/>
      </w:r>
      <w:r>
        <w:t>Moim zdaniem funkcje IK pełni od podpisania umowy do zakonczenia kontraktu lub do podpisania protokołu końcowego odbioru</w:t>
      </w:r>
    </w:p>
  </w:comment>
  <w:comment w:id="24" w:author="Robert LIPOWIECKI" w:date="2026-03-11T16:07:00Z" w:initials="RL">
    <w:p w14:paraId="31ED7BEA" w14:textId="77777777" w:rsidR="00975298" w:rsidRDefault="00975298" w:rsidP="00975298">
      <w:pPr>
        <w:pStyle w:val="CommentText1"/>
      </w:pPr>
      <w:r>
        <w:rPr>
          <w:rStyle w:val="CommentReference1"/>
        </w:rPr>
        <w:annotationRef/>
      </w:r>
      <w:r>
        <w:t>Do dyskusji. Propozycja usunięcia załącznika nr 1 i zastąpienia w tym punkcie dokładnymi datami rozpoczęcia i zakończenia + określenie niżej dodatkowych kosztów oraz określenie stawek które będą wypłacane IK za pracę po dacie zakończenia tutaj podanej.</w:t>
      </w:r>
    </w:p>
  </w:comment>
  <w:comment w:id="25" w:author="Jacek GRANIS" w:date="2026-03-12T08:40:00Z" w:initials="JG">
    <w:p w14:paraId="0BD44D88" w14:textId="4D5FEF87" w:rsidR="004270C7" w:rsidRDefault="004270C7">
      <w:r>
        <w:annotationRef/>
      </w:r>
      <w:r w:rsidRPr="4B2175AC">
        <w:t>Zależy nam na związaniu IK umową do końca inwestycji (nawet po wydłużeniu inwestycji), aby nie umowa nie wygasła bo będziemy mieli problem z końcowym rozliczeniem. Dla tego moim zdaniem za każdy dodatkowy miesiąc prac trzeba będzie zapłacić - warto w tej umowie określić stawkę za prace dodatkowe.</w:t>
      </w:r>
    </w:p>
  </w:comment>
  <w:comment w:id="26" w:author="Robert LIPOWIECKI" w:date="2026-03-12T15:00:00Z" w:initials="RL">
    <w:p w14:paraId="1371CF7C" w14:textId="7BA0503F" w:rsidR="00497267" w:rsidRDefault="00595B69">
      <w:pPr>
        <w:pStyle w:val="CommentText1"/>
      </w:pPr>
      <w:r>
        <w:rPr>
          <w:rStyle w:val="CommentReference1"/>
        </w:rPr>
        <w:annotationRef/>
      </w:r>
      <w:r>
        <w:fldChar w:fldCharType="begin"/>
      </w:r>
      <w:r>
        <w:instrText xml:space="preserve"> HYPERLINK "mailto:a.kazimierska@qair.energy"</w:instrText>
      </w:r>
      <w:bookmarkStart w:id="30" w:name="_@_9F4A63B74D734992931E855B8FBD337CZ"/>
      <w:r>
        <w:fldChar w:fldCharType="separate"/>
      </w:r>
      <w:bookmarkEnd w:id="30"/>
      <w:r w:rsidRPr="0191906C">
        <w:rPr>
          <w:rStyle w:val="Wzmianka"/>
          <w:noProof/>
        </w:rPr>
        <w:t>@Adriana KAZIMIERSKA</w:t>
      </w:r>
      <w:r>
        <w:fldChar w:fldCharType="end"/>
      </w:r>
      <w:r w:rsidRPr="05D54A86">
        <w:t xml:space="preserve"> </w:t>
      </w:r>
      <w:r>
        <w:fldChar w:fldCharType="begin"/>
      </w:r>
      <w:r>
        <w:instrText xml:space="preserve"> HYPERLINK "mailto:m.zmudzinski@qair.energy"</w:instrText>
      </w:r>
      <w:bookmarkStart w:id="31" w:name="_@_A28087BF2BC5439D9C6C49F7325B1816Z"/>
      <w:r>
        <w:fldChar w:fldCharType="separate"/>
      </w:r>
      <w:bookmarkEnd w:id="31"/>
      <w:r w:rsidRPr="17825327">
        <w:rPr>
          <w:rStyle w:val="Wzmianka"/>
          <w:noProof/>
        </w:rPr>
        <w:t>@Michal ZMUDZINSKI</w:t>
      </w:r>
      <w:r>
        <w:fldChar w:fldCharType="end"/>
      </w:r>
      <w:r w:rsidRPr="585C3A54">
        <w:t xml:space="preserve"> </w:t>
      </w:r>
      <w:r>
        <w:fldChar w:fldCharType="begin"/>
      </w:r>
      <w:r>
        <w:instrText xml:space="preserve"> HYPERLINK "mailto:m.niebrzegowski@qair.energy"</w:instrText>
      </w:r>
      <w:bookmarkStart w:id="32" w:name="_@_87C16D90A51645BBB6746202C7A515D5Z"/>
      <w:r>
        <w:fldChar w:fldCharType="separate"/>
      </w:r>
      <w:bookmarkEnd w:id="32"/>
      <w:r w:rsidRPr="4F543A4E">
        <w:rPr>
          <w:rStyle w:val="Wzmianka"/>
          <w:noProof/>
        </w:rPr>
        <w:t>@Marcin NIEBRZEGOWSKI</w:t>
      </w:r>
      <w:r>
        <w:fldChar w:fldCharType="end"/>
      </w:r>
      <w:r w:rsidRPr="529EC252">
        <w:t xml:space="preserve"> Co o tym myślicie? Kto z tego grona może podjąć decyzje i określić stawkę? Domyślam się że będzie dosyć niska ze względu na końcówkę budowy i mały zakres obowiązków czyli roboczogodzin IK.</w:t>
      </w:r>
    </w:p>
  </w:comment>
  <w:comment w:id="27" w:author="Jacek GRANIS" w:date="2026-03-18T08:53:00Z" w:initials="JG">
    <w:p w14:paraId="7DB1FFE9" w14:textId="77777777" w:rsidR="00C42986" w:rsidRDefault="00C42986" w:rsidP="00C42986">
      <w:pPr>
        <w:pStyle w:val="CommentText2"/>
      </w:pPr>
      <w:r>
        <w:rPr>
          <w:rStyle w:val="CommentReference2"/>
        </w:rPr>
        <w:annotationRef/>
      </w:r>
      <w:r>
        <w:t>Warto aby oni zaproponowali a my negocjujmy</w:t>
      </w:r>
    </w:p>
  </w:comment>
  <w:comment w:id="36" w:author="Robert LIPOWIECKI" w:date="2026-03-18T15:43:00Z" w:initials="RL">
    <w:p w14:paraId="79F991FA" w14:textId="0BD138A3" w:rsidR="005F3F7D" w:rsidRDefault="005F3F7D">
      <w:pPr>
        <w:pStyle w:val="CommentText2"/>
      </w:pPr>
      <w:r>
        <w:rPr>
          <w:rStyle w:val="CommentReference2"/>
        </w:rPr>
        <w:annotationRef/>
      </w:r>
      <w:r>
        <w:fldChar w:fldCharType="begin"/>
      </w:r>
      <w:r>
        <w:instrText xml:space="preserve"> HYPERLINK "mailto:j.granis@qair.energy"</w:instrText>
      </w:r>
      <w:bookmarkStart w:id="38" w:name="_@_0493E162E9504E2C8AA1BB8E4773FAD5Z"/>
      <w:r>
        <w:fldChar w:fldCharType="separate"/>
      </w:r>
      <w:bookmarkEnd w:id="38"/>
      <w:r w:rsidRPr="1640DCDF">
        <w:rPr>
          <w:rStyle w:val="Wzmianka"/>
          <w:noProof/>
        </w:rPr>
        <w:t>@Jacek GRANIS</w:t>
      </w:r>
      <w:r>
        <w:fldChar w:fldCharType="end"/>
      </w:r>
      <w:r w:rsidRPr="1430BE13">
        <w:t xml:space="preserve"> Do weryfikacji moja propozycja</w:t>
      </w:r>
    </w:p>
  </w:comment>
  <w:comment w:id="37" w:author="Jacek GRANIS" w:date="2026-03-20T13:48:00Z" w:initials="JG">
    <w:p w14:paraId="2E40A1C9" w14:textId="77777777" w:rsidR="00C33DA9" w:rsidRDefault="00C33DA9" w:rsidP="00C33DA9">
      <w:pPr>
        <w:pStyle w:val="CommentText2"/>
      </w:pPr>
      <w:r>
        <w:rPr>
          <w:rStyle w:val="CommentReference2"/>
        </w:rPr>
        <w:annotationRef/>
      </w:r>
      <w:r>
        <w:t xml:space="preserve">Moja propozycja zapisów. </w:t>
      </w:r>
    </w:p>
  </w:comment>
  <w:comment w:id="34" w:author="Robert LIPOWIECKI" w:date="2026-03-20T15:19:00Z" w:initials="RL">
    <w:p w14:paraId="04932206" w14:textId="1182A434" w:rsidR="00084F38" w:rsidRDefault="00084F38" w:rsidP="00084F38">
      <w:pPr>
        <w:pStyle w:val="CommentText2"/>
      </w:pPr>
      <w:r>
        <w:rPr>
          <w:rStyle w:val="CommentReference2"/>
        </w:rPr>
        <w:annotationRef/>
      </w:r>
      <w:r>
        <w:t xml:space="preserve">Jest git </w:t>
      </w:r>
      <w:r>
        <w:fldChar w:fldCharType="begin"/>
      </w:r>
      <w:r>
        <w:instrText>HYPERLINK "mailto:m.zmudzinski@qair.energy"</w:instrText>
      </w:r>
      <w:bookmarkStart w:id="39" w:name="_@_503AF44EB88549978E464ECF70E3EBBAZ"/>
      <w:r>
        <w:fldChar w:fldCharType="separate"/>
      </w:r>
      <w:bookmarkEnd w:id="39"/>
      <w:r w:rsidRPr="00084F38">
        <w:rPr>
          <w:rStyle w:val="Wzmianka"/>
          <w:noProof/>
        </w:rPr>
        <w:t>@Michal ZMUDZINSKI</w:t>
      </w:r>
      <w:r>
        <w:fldChar w:fldCharType="end"/>
      </w:r>
      <w:r>
        <w:t xml:space="preserve"> ?</w:t>
      </w:r>
    </w:p>
  </w:comment>
  <w:comment w:id="35" w:author="Michal ZMUDZINSKI" w:date="2026-03-23T12:06:00Z" w:initials="MZ">
    <w:p w14:paraId="61A183B7" w14:textId="77777777" w:rsidR="00172609" w:rsidRDefault="00172609" w:rsidP="00172609">
      <w:pPr>
        <w:pStyle w:val="Odwoaniedokomentarza"/>
      </w:pPr>
      <w:r>
        <w:rPr>
          <w:rStyle w:val="CommentText1"/>
        </w:rPr>
        <w:annotationRef/>
      </w:r>
      <w:r>
        <w:t>Jest ok pod warunkiem, że ta stawka będzie jakoś widoczna w ofercie - wedle uznania</w:t>
      </w:r>
    </w:p>
  </w:comment>
  <w:comment w:id="40" w:author="Jacek GRANIS" w:date="2026-03-09T12:12:00Z" w:initials="JG">
    <w:p w14:paraId="46F639E8" w14:textId="5A447C3E" w:rsidR="00582AF9" w:rsidRDefault="00582AF9" w:rsidP="00582AF9">
      <w:pPr>
        <w:pStyle w:val="CommentText1"/>
      </w:pPr>
      <w:r>
        <w:rPr>
          <w:rStyle w:val="CommentReference1"/>
        </w:rPr>
        <w:annotationRef/>
      </w:r>
      <w:r>
        <w:t>skorygować</w:t>
      </w:r>
    </w:p>
  </w:comment>
  <w:comment w:id="41" w:author="Robert LIPOWIECKI" w:date="2026-03-11T14:33:00Z" w:initials="RL">
    <w:p w14:paraId="355AAFDD" w14:textId="77777777" w:rsidR="00120D6E" w:rsidRDefault="00120D6E" w:rsidP="00120D6E">
      <w:pPr>
        <w:pStyle w:val="CommentText1"/>
      </w:pPr>
      <w:r>
        <w:rPr>
          <w:rStyle w:val="CommentReference1"/>
        </w:rPr>
        <w:annotationRef/>
      </w:r>
      <w:r>
        <w:t>E?</w:t>
      </w:r>
    </w:p>
  </w:comment>
  <w:comment w:id="45" w:author="Robert LIPOWIECKI" w:date="2026-03-11T07:48:00Z" w:initials="RL">
    <w:p w14:paraId="7E409E13" w14:textId="3B2695D2" w:rsidR="00497267" w:rsidRDefault="00595B69">
      <w:pPr>
        <w:pStyle w:val="CommentText1"/>
      </w:pPr>
      <w:r>
        <w:rPr>
          <w:rStyle w:val="CommentReference1"/>
        </w:rPr>
        <w:annotationRef/>
      </w:r>
      <w:r w:rsidRPr="672C9B39">
        <w:t xml:space="preserve">Załącznik do uzupełnienia przez </w:t>
      </w:r>
      <w:r>
        <w:fldChar w:fldCharType="begin"/>
      </w:r>
      <w:r>
        <w:instrText xml:space="preserve"> HYPERLINK "mailto:t.cebula@qair.energy"</w:instrText>
      </w:r>
      <w:bookmarkStart w:id="46" w:name="_@_13238B5EBDCF4E268BFE5FF73CE8CE7BZ"/>
      <w:r>
        <w:fldChar w:fldCharType="separate"/>
      </w:r>
      <w:bookmarkEnd w:id="46"/>
      <w:r w:rsidRPr="4F0A550C">
        <w:rPr>
          <w:rStyle w:val="Wzmianka"/>
          <w:noProof/>
        </w:rPr>
        <w:t>@Tomasz CEBULA</w:t>
      </w:r>
      <w:r>
        <w:fldChar w:fldCharType="end"/>
      </w:r>
      <w:r w:rsidRPr="3645104E">
        <w:t xml:space="preserve"> </w:t>
      </w:r>
    </w:p>
  </w:comment>
  <w:comment w:id="42" w:author="Jacek GRANIS" w:date="2026-03-09T12:13:00Z" w:initials="JG">
    <w:p w14:paraId="61EBE07A" w14:textId="77777777" w:rsidR="00667C25" w:rsidRDefault="00667C25" w:rsidP="00667C25">
      <w:pPr>
        <w:pStyle w:val="CommentText1"/>
      </w:pPr>
      <w:r>
        <w:rPr>
          <w:rStyle w:val="CommentReference1"/>
        </w:rPr>
        <w:annotationRef/>
      </w:r>
      <w:r>
        <w:t>Dostosować do ksef</w:t>
      </w:r>
    </w:p>
  </w:comment>
  <w:comment w:id="43" w:author="Robert LIPOWIECKI" w:date="2026-03-11T14:35:00Z" w:initials="RL">
    <w:p w14:paraId="2EC3020F" w14:textId="77777777" w:rsidR="00611351" w:rsidRDefault="00611351" w:rsidP="00611351">
      <w:pPr>
        <w:pStyle w:val="CommentText1"/>
      </w:pPr>
      <w:r>
        <w:rPr>
          <w:rStyle w:val="CommentReference1"/>
        </w:rPr>
        <w:annotationRef/>
      </w:r>
      <w:r>
        <w:t>30 dni</w:t>
      </w:r>
    </w:p>
  </w:comment>
  <w:comment w:id="44" w:author="Robert LIPOWIECKI" w:initials="RL">
    <w:p w14:paraId="6096FD0D" w14:textId="5546D5B3" w:rsidR="00F52D25" w:rsidRDefault="00F52D25" w:rsidP="00F52D25">
      <w:pPr>
        <w:pStyle w:val="CommentText1"/>
      </w:pPr>
      <w:r>
        <w:rPr>
          <w:rStyle w:val="CommentReference1"/>
        </w:rPr>
        <w:annotationRef/>
      </w:r>
      <w:r>
        <w:fldChar w:fldCharType="begin"/>
      </w:r>
      <w:r>
        <w:instrText>HYPERLINK "mailto:t.cebula@qair.energy"</w:instrText>
      </w:r>
      <w:bookmarkStart w:id="47" w:name="_@_D582A810B1E24ACFB2409BD695AF2645Z"/>
      <w:r>
        <w:fldChar w:fldCharType="separate"/>
      </w:r>
      <w:bookmarkEnd w:id="47"/>
      <w:r w:rsidRPr="00F52D25">
        <w:rPr>
          <w:rStyle w:val="Wzmianka"/>
          <w:noProof/>
        </w:rPr>
        <w:t>@Tomasz CEBULA</w:t>
      </w:r>
      <w:r>
        <w:fldChar w:fldCharType="end"/>
      </w:r>
      <w:r>
        <w:t xml:space="preserve"> </w:t>
      </w:r>
    </w:p>
  </w:comment>
  <w:comment w:id="49" w:author="Marcin NIEBRZEGOWSKI" w:date="2026-03-10T11:09:00Z" w:initials="MN">
    <w:p w14:paraId="5C48B8D9" w14:textId="77777777" w:rsidR="008E2369" w:rsidRDefault="008E2369" w:rsidP="008E2369">
      <w:pPr>
        <w:pStyle w:val="CommentText1"/>
      </w:pPr>
      <w:r>
        <w:rPr>
          <w:rStyle w:val="CommentReference1"/>
        </w:rPr>
        <w:annotationRef/>
      </w:r>
      <w:r>
        <w:t>Porównąć z suma ubezpieczenie z SIWZ</w:t>
      </w:r>
    </w:p>
  </w:comment>
  <w:comment w:id="50" w:author="Robert LIPOWIECKI" w:date="2026-03-11T14:38:00Z" w:initials="RL">
    <w:p w14:paraId="78D4882D" w14:textId="77777777" w:rsidR="0001514D" w:rsidRDefault="001D37EC" w:rsidP="0001514D">
      <w:pPr>
        <w:pStyle w:val="CommentText1"/>
      </w:pPr>
      <w:r>
        <w:rPr>
          <w:rStyle w:val="CommentReference1"/>
        </w:rPr>
        <w:annotationRef/>
      </w:r>
      <w:r w:rsidR="0001514D">
        <w:t>Ujednolicić z SIWZ i zdzwonić się z IK żeby potwierdzić czy są w stanie takie położyć</w:t>
      </w:r>
    </w:p>
  </w:comment>
  <w:comment w:id="51" w:author="Marcin NIEBRZEGOWSKI" w:date="2026-03-17T14:50:00Z" w:initials="MN">
    <w:p w14:paraId="10CEBE0E" w14:textId="77777777" w:rsidR="00A23D89" w:rsidRDefault="00A23D89" w:rsidP="00A23D89">
      <w:pPr>
        <w:pStyle w:val="CommentText2"/>
      </w:pPr>
      <w:r>
        <w:rPr>
          <w:rStyle w:val="CommentReference2"/>
        </w:rPr>
        <w:annotationRef/>
      </w:r>
      <w:r>
        <w:t>Czy w ogóle na tego typu usługi jest rękojmia i gwarancja? Na czym tu będzie polegać rękojmia, a na czym gwarancja?</w:t>
      </w:r>
    </w:p>
  </w:comment>
  <w:comment w:id="52" w:author="Robert LIPOWIECKI" w:date="2026-03-18T15:16:00Z" w:initials="RL">
    <w:p w14:paraId="175B2B36" w14:textId="19CE5ABF" w:rsidR="00BD0071" w:rsidRDefault="00BD0071">
      <w:pPr>
        <w:pStyle w:val="CommentText2"/>
      </w:pPr>
      <w:r>
        <w:rPr>
          <w:rStyle w:val="CommentReference2"/>
        </w:rPr>
        <w:annotationRef/>
      </w:r>
      <w:r>
        <w:fldChar w:fldCharType="begin"/>
      </w:r>
      <w:r>
        <w:instrText xml:space="preserve"> HYPERLINK "mailto:m.zmudzinski@qair.energy"</w:instrText>
      </w:r>
      <w:bookmarkStart w:id="55" w:name="_@_B9EC389B8D9D49C7B727885423C6B274Z"/>
      <w:r>
        <w:fldChar w:fldCharType="separate"/>
      </w:r>
      <w:bookmarkEnd w:id="55"/>
      <w:r w:rsidRPr="6747DD65">
        <w:rPr>
          <w:rStyle w:val="Wzmianka"/>
          <w:noProof/>
        </w:rPr>
        <w:t>@Michal ZMUDZINSKI</w:t>
      </w:r>
      <w:r>
        <w:fldChar w:fldCharType="end"/>
      </w:r>
      <w:r w:rsidRPr="481E615C">
        <w:t xml:space="preserve"> co o tym myślisz Michał? Jak to interpretujesz?</w:t>
      </w:r>
    </w:p>
  </w:comment>
  <w:comment w:id="53" w:author="Robert LIPOWIECKI" w:date="2026-03-18T15:17:00Z" w:initials="RL">
    <w:p w14:paraId="4A6C7D57" w14:textId="7CB690FA" w:rsidR="00E24F95" w:rsidRDefault="00E24F95">
      <w:pPr>
        <w:pStyle w:val="CommentText2"/>
      </w:pPr>
      <w:r>
        <w:rPr>
          <w:rStyle w:val="CommentReference2"/>
        </w:rPr>
        <w:annotationRef/>
      </w:r>
      <w:r w:rsidRPr="756FBFE8">
        <w:t>Jaka mogła by byc sytuacja brania rekojmi?</w:t>
      </w:r>
    </w:p>
  </w:comment>
  <w:comment w:id="54" w:author="Michal ZMUDZINSKI" w:date="2026-03-19T17:22:00Z" w:initials="MZ">
    <w:p w14:paraId="117E07E3" w14:textId="77777777" w:rsidR="004334FF" w:rsidRDefault="004334FF" w:rsidP="004334FF">
      <w:pPr>
        <w:pStyle w:val="CommentText2"/>
      </w:pPr>
      <w:r>
        <w:rPr>
          <w:rStyle w:val="CommentReference2"/>
        </w:rPr>
        <w:annotationRef/>
      </w:r>
      <w:r>
        <w:t xml:space="preserve">Zastosowanie instytucji rękojmi i gwarancji w umowie na pełnienie funkcji Inżyniera Kontraktu (IK) jest w pełni dopuszczalne i często stosowane w obrocie profesjonalnym w celu zabezpieczenia interesów Zamawiającego. </w:t>
      </w:r>
    </w:p>
    <w:p w14:paraId="2B01445E" w14:textId="77777777" w:rsidR="004334FF" w:rsidRDefault="004334FF" w:rsidP="004334FF">
      <w:pPr>
        <w:pStyle w:val="CommentText2"/>
      </w:pPr>
      <w:r>
        <w:t>1. Czy na tego typu usługi jest rękojmia i gwarancja?</w:t>
      </w:r>
    </w:p>
    <w:p w14:paraId="6AA886C3" w14:textId="77777777" w:rsidR="004334FF" w:rsidRDefault="004334FF" w:rsidP="004334FF">
      <w:pPr>
        <w:pStyle w:val="CommentText2"/>
      </w:pPr>
      <w:r>
        <w:t>Tak. Choć umowa z Inżynierem Kontraktu jest umową o świadczenie usług, do której stosuje się przepisy o zleceniu, strony w ramach swobody umów mogą wprowadzić do niej odpowiedzialność z tytułu rękojmi i gwarancji.</w:t>
      </w:r>
    </w:p>
    <w:p w14:paraId="5E46E504" w14:textId="77777777" w:rsidR="004334FF" w:rsidRDefault="004334FF" w:rsidP="004334FF">
      <w:pPr>
        <w:pStyle w:val="CommentText2"/>
      </w:pPr>
      <w:r>
        <w:t>W naszym wzorze umowy rękojmia i gwarancja zostały wprost przewidziane w § 14, gdzie określono ich czas trwania na 60 miesięcy od dnia zakończenia świadczenia przedmiotu umowy.</w:t>
      </w:r>
    </w:p>
    <w:p w14:paraId="60CCC628" w14:textId="77777777" w:rsidR="004334FF" w:rsidRDefault="004334FF" w:rsidP="004334FF">
      <w:pPr>
        <w:pStyle w:val="CommentText2"/>
      </w:pPr>
      <w:r>
        <w:t>Wynagrodzenie ryczałtowe określone w § 8 obejmuje również koszty czynności wykonywanych przez IK w okresie rękojmi i gwarancji.</w:t>
      </w:r>
    </w:p>
    <w:p w14:paraId="2ADAE877" w14:textId="77777777" w:rsidR="004334FF" w:rsidRDefault="004334FF" w:rsidP="004334FF">
      <w:pPr>
        <w:pStyle w:val="CommentText2"/>
      </w:pPr>
      <w:r>
        <w:t>2. Na czym polega tu rękojmia, a na czym gwarancja?</w:t>
      </w:r>
    </w:p>
    <w:p w14:paraId="2B14E158" w14:textId="77777777" w:rsidR="004334FF" w:rsidRDefault="004334FF" w:rsidP="004334FF">
      <w:pPr>
        <w:pStyle w:val="CommentText2"/>
      </w:pPr>
      <w:r>
        <w:t>W kontekście usług Inżyniera Kontraktu pojęcia te nabierają specyficznego znaczenia, gdyż przedmiotem „wady” nie jest rzecz fizyczna (jak np. budynek), lecz błąd w usłudze lub dokumentacji stworzonej przez IK.</w:t>
      </w:r>
    </w:p>
    <w:p w14:paraId="5B15A4B7" w14:textId="77777777" w:rsidR="004334FF" w:rsidRDefault="004334FF" w:rsidP="004334FF">
      <w:pPr>
        <w:pStyle w:val="CommentText2"/>
      </w:pPr>
      <w:r>
        <w:t>Rękojmia: Jest to ustawowa (tutaj przeniesiona do umowy) odpowiedzialność IK za to, że jego usługa posiada wady. W przypadku IK rękojmia dotyczy przede wszystkim wadliwości merytorycznej raportów, opinii, weryfikacji dokumentacji projektowej lub błędów w rozliczeniach finansowych Inwestycji. Jeśli Inżynier czegoś niedopatrzył, co wyjdzie na jaw później, odpowiada z tytułu rękojmi.</w:t>
      </w:r>
    </w:p>
    <w:p w14:paraId="685CDFB6" w14:textId="77777777" w:rsidR="004334FF" w:rsidRDefault="004334FF" w:rsidP="004334FF">
      <w:pPr>
        <w:pStyle w:val="CommentText2"/>
      </w:pPr>
      <w:r>
        <w:t>Gwarancja: To dodatkowe, dobrowolne zobowiązanie Inżyniera (zawarte w § 14), w którym deklaruje on, że jeśli w ciągu 60 miesięcy ujawnią się błędy w jego pracy, usunie je we wskazanych reżimach czasowych (reakcja w 24h, usunięcie w 7 dni). Gwarancja w tej umowie ma charakter naprawczy – IK musi „poprawić” swoją błędną czynność lub dokument bez dodatkowego wynagrodzenia.</w:t>
      </w:r>
    </w:p>
    <w:p w14:paraId="4DFF4426" w14:textId="77777777" w:rsidR="004334FF" w:rsidRDefault="004334FF" w:rsidP="004334FF">
      <w:pPr>
        <w:pStyle w:val="CommentText2"/>
      </w:pPr>
      <w:r>
        <w:t>3. Sytuacje uzasadniające skorzystanie z rękojmi/gwarancji</w:t>
      </w:r>
    </w:p>
    <w:p w14:paraId="54E64962" w14:textId="77777777" w:rsidR="004334FF" w:rsidRDefault="004334FF" w:rsidP="004334FF">
      <w:pPr>
        <w:pStyle w:val="CommentText2"/>
      </w:pPr>
      <w:r>
        <w:t>Sytuacje te dotyczą momentu, w którym budowa jest już zakończona, a IK przestał pełnić stały nadzór, ale ujawniają się skutki jego wcześniejszych zaniedbań:</w:t>
      </w:r>
    </w:p>
    <w:p w14:paraId="219A1DCE" w14:textId="77777777" w:rsidR="004334FF" w:rsidRDefault="004334FF" w:rsidP="004334FF">
      <w:pPr>
        <w:pStyle w:val="CommentText2"/>
      </w:pPr>
      <w:r>
        <w:t>Błąd w rozliczeniu końcowym: Po roku od zakończenia budowy Instytucja Finansująca (np. BGK w ramach KPO) kwestionuje rozliczenie finansowe z powodu błędów w raportach, które przygotował IK. Zamawiający wzywa IK do poprawienia dokumentacji w ramach rękojmi.</w:t>
      </w:r>
    </w:p>
    <w:p w14:paraId="30761C36" w14:textId="77777777" w:rsidR="004334FF" w:rsidRDefault="004334FF" w:rsidP="004334FF">
      <w:pPr>
        <w:pStyle w:val="CommentText2"/>
      </w:pPr>
      <w:r>
        <w:t>Wada weryfikacji dokumentacji projektowej: Podczas eksploatacji farmy ujawnia się błąd konstrukcyjny, który IK powinien był wykryć na etapie weryfikacji projektów (§ 3 ust. 2 lit. b), ale tego nie zrobił. Choć za samą wadę budowlaną odpowiada Wykonawca robót, IK odpowiada z rękojmi/gwarancji za nienależyte sprawdzenie projektu.</w:t>
      </w:r>
    </w:p>
    <w:p w14:paraId="3E251C2F" w14:textId="77777777" w:rsidR="004334FF" w:rsidRDefault="004334FF" w:rsidP="004334FF">
      <w:pPr>
        <w:pStyle w:val="CommentText2"/>
      </w:pPr>
      <w:r>
        <w:t>Błędy w dokumentacji powykonawczej: Okazuje się, że dokumentacja powykonawcza, którą IK sprawdził i odebrał (§ 3 ust. 4 lit. s), jest niekompletna lub zawiera nieprawdę, co uniemożliwia np. uzyskanie certyfikacji.</w:t>
      </w:r>
    </w:p>
    <w:p w14:paraId="30B70560" w14:textId="77777777" w:rsidR="004334FF" w:rsidRDefault="004334FF" w:rsidP="004334FF">
      <w:pPr>
        <w:pStyle w:val="CommentText2"/>
      </w:pPr>
      <w:r>
        <w:t>Niewykrycie wad robót: Zamawiający może pociągnąć IK do odpowiedzialności, jeśli w okresie gwarancji ujawnią się wady robót, które IK jako nadzór powinien był zidentyfikować w trakcie inspekcji, a których nie zgłosił (co jest też przesłanką do kar i wypowiedzenia).</w:t>
      </w:r>
    </w:p>
    <w:p w14:paraId="6C240AF4" w14:textId="77777777" w:rsidR="004334FF" w:rsidRDefault="004334FF" w:rsidP="004334FF">
      <w:pPr>
        <w:pStyle w:val="CommentText2"/>
      </w:pPr>
      <w:r>
        <w:t>IK może pytać o te zapisy, bo są one dla niego ryzykowne – oznaczają, że przez 5 lat po zakończeniu pracy może zostać wezwany do „poprawek” w swoich raportach lub rozliczeniach bez dodatkowych opłat. Z perspektywy Zamawiającego jest to jednak kluczowe zabezpieczenie, szczególnie przy rozliczaniu środków z KPO, gdzie błąd w dokumentacji może skutkować koniecznością zwrotu dofinansowania.</w:t>
      </w:r>
    </w:p>
  </w:comment>
  <w:comment w:id="56" w:author="Marcin NIEBRZEGOWSKI" w:date="2026-03-10T11:10:00Z" w:initials="MN">
    <w:p w14:paraId="283A524C" w14:textId="1747E371" w:rsidR="00BA1842" w:rsidRDefault="00BA1842" w:rsidP="00BA1842">
      <w:pPr>
        <w:pStyle w:val="CommentText1"/>
      </w:pPr>
      <w:r>
        <w:rPr>
          <w:rStyle w:val="CommentReference1"/>
        </w:rPr>
        <w:annotationRef/>
      </w:r>
      <w:r>
        <w:t>Czy nie powinnien być taki sam okres, jak gwarancja z umowy z GW?</w:t>
      </w:r>
    </w:p>
  </w:comment>
  <w:comment w:id="57" w:author="Robert LIPOWIECKI" w:date="2026-03-11T14:42:00Z" w:initials="RL">
    <w:p w14:paraId="14A8F08D" w14:textId="77777777" w:rsidR="00AC45D5" w:rsidRDefault="003633C8" w:rsidP="00AC45D5">
      <w:pPr>
        <w:pStyle w:val="CommentText1"/>
      </w:pPr>
      <w:r>
        <w:rPr>
          <w:rStyle w:val="CommentReference1"/>
        </w:rPr>
        <w:annotationRef/>
      </w:r>
      <w:r w:rsidR="00AC45D5">
        <w:t>Do sprawdzenia</w:t>
      </w:r>
    </w:p>
  </w:comment>
  <w:comment w:id="58" w:author="Robert LIPOWIECKI" w:date="2026-03-17T12:52:00Z" w:initials="RL">
    <w:p w14:paraId="674D4BF3" w14:textId="7F9E331A" w:rsidR="00E819FE" w:rsidRDefault="00460D4F">
      <w:pPr>
        <w:pStyle w:val="CommentText1"/>
      </w:pPr>
      <w:r>
        <w:rPr>
          <w:rStyle w:val="CommentReference1"/>
        </w:rPr>
        <w:annotationRef/>
      </w:r>
      <w:r w:rsidRPr="2ACE7CC5">
        <w:t>Jest taki sam</w:t>
      </w:r>
    </w:p>
  </w:comment>
  <w:comment w:id="59" w:author="Marcin NIEBRZEGOWSKI" w:date="2026-03-17T14:52:00Z" w:initials="MN">
    <w:p w14:paraId="06E2A717" w14:textId="77777777" w:rsidR="00BA1ACD" w:rsidRDefault="00BA1ACD" w:rsidP="00BA1ACD">
      <w:pPr>
        <w:pStyle w:val="CommentText2"/>
      </w:pPr>
      <w:r>
        <w:rPr>
          <w:rStyle w:val="CommentReference2"/>
        </w:rPr>
        <w:annotationRef/>
      </w:r>
      <w:r>
        <w:t>Nie bardzo mogę sobie to wyobrazić, skoro IK nie wykonuje prac, ani nie dostarcza materiałów</w:t>
      </w:r>
    </w:p>
  </w:comment>
  <w:comment w:id="60" w:author="Michal ZMUDZINSKI" w:date="2026-03-19T17:25:00Z" w:initials="MZ">
    <w:p w14:paraId="3CC18687" w14:textId="77777777" w:rsidR="007A667E" w:rsidRDefault="007A667E" w:rsidP="007A667E">
      <w:pPr>
        <w:pStyle w:val="CommentText2"/>
      </w:pPr>
      <w:r>
        <w:rPr>
          <w:rStyle w:val="CommentReference2"/>
        </w:rPr>
        <w:annotationRef/>
      </w:r>
      <w:r>
        <w:t>W przypadku Inżyniera Kontraktu (IK) przedmiotem „dostawy” nie są cegły czy turbiny, lecz produkty pracy intelektualnej oraz czynności nadzorcze, które w świetle umowy również mogą posiadać wady.</w:t>
      </w:r>
    </w:p>
    <w:p w14:paraId="6752B2EC" w14:textId="77777777" w:rsidR="007A667E" w:rsidRDefault="007A667E" w:rsidP="007A667E">
      <w:pPr>
        <w:pStyle w:val="CommentText2"/>
      </w:pPr>
      <w:r>
        <w:t>„Utwory” jako przedmiot rękojmi: Umowa definiuje szeroki katalog dokumentów przygotowywanych przez IK (opinie, raporty, analizy, weryfikacje projektów) jako utwory. Jeśli np. w raporcie końcowym, służącym do rozliczenia środków z KPO, znajdą się błędy rachunkowe lub merytoryczne, które zostaną wykryte przez instytucję finansującą po zakończeniu prac, są one traktowane jako wady wykonania przedmiotu Umowy.</w:t>
      </w:r>
    </w:p>
    <w:p w14:paraId="6AA6E551" w14:textId="77777777" w:rsidR="007A667E" w:rsidRDefault="007A667E" w:rsidP="007A667E">
      <w:pPr>
        <w:pStyle w:val="CommentText2"/>
      </w:pPr>
      <w:r>
        <w:t>Wada w usłudze nadzoru: IK zobowiązuje się do sprawowania nadzoru z „najwyższą starannością” i „wymaganym profesjonalizmem”. Wadą usługi (podlegającą rękojmi) jest sytuacja, w której IK nie zidentyfikuje wady w robót budowlanych, którą jako profesjonalista powinien wykryć podczas inspekcji prowadzonych minimum 5 razy w tygodniu.</w:t>
      </w:r>
    </w:p>
    <w:p w14:paraId="1FB84F9C" w14:textId="77777777" w:rsidR="007A667E" w:rsidRDefault="007A667E" w:rsidP="007A667E">
      <w:pPr>
        <w:pStyle w:val="CommentText2"/>
      </w:pPr>
      <w:r>
        <w:t>Rękojmia za weryfikację dokumentacji: IK ma obowiązek sprawdzania kompletności i poprawności dokumentacji projektowej oraz powykonawczej. Jeśli po zakończeniu inwestycji okaże się, że dokumentacja odebrana przez IK jest niepełna lub błędna (co uniemożliwia np. certyfikację farmy), IK musi to naprawić w ramach gwarancji i rękojmi.</w:t>
      </w:r>
    </w:p>
    <w:p w14:paraId="7CD2DED2" w14:textId="77777777" w:rsidR="007A667E" w:rsidRDefault="007A667E" w:rsidP="007A667E">
      <w:pPr>
        <w:pStyle w:val="CommentText2"/>
      </w:pPr>
      <w:r>
        <w:t>Praktyczny wymiar „usunięcia wady” w 24h: Zapis o przystąpieniu do usuwania wad w ciągu 24 godzin w przypadku IK oznacza np.:</w:t>
      </w:r>
    </w:p>
    <w:p w14:paraId="40BB259C" w14:textId="77777777" w:rsidR="007A667E" w:rsidRDefault="007A667E" w:rsidP="007A667E">
      <w:pPr>
        <w:pStyle w:val="CommentText2"/>
      </w:pPr>
      <w:r>
        <w:t>konieczność natychmiastowego sporządzenia korekty raportu finansowego,</w:t>
      </w:r>
    </w:p>
    <w:p w14:paraId="669EAD4F" w14:textId="77777777" w:rsidR="007A667E" w:rsidRDefault="007A667E" w:rsidP="007A667E">
      <w:pPr>
        <w:pStyle w:val="CommentText2"/>
      </w:pPr>
      <w:r>
        <w:t>wydanie pilnej opinii technicznej dotyczącej usterki, która ujawniła się w okresie gwarancji robót, a którą IK pominął w odbiorach,</w:t>
      </w:r>
    </w:p>
    <w:p w14:paraId="706B8F28" w14:textId="77777777" w:rsidR="007A667E" w:rsidRDefault="007A667E" w:rsidP="007A667E">
      <w:pPr>
        <w:pStyle w:val="CommentText2"/>
      </w:pPr>
      <w:r>
        <w:t>uzupełnienie brakujących dokumentów w dokumentacji powykonawczej.</w:t>
      </w:r>
    </w:p>
    <w:p w14:paraId="57356875" w14:textId="77777777" w:rsidR="007A667E" w:rsidRDefault="007A667E" w:rsidP="007A667E">
      <w:pPr>
        <w:pStyle w:val="CommentText2"/>
      </w:pPr>
      <w:r>
        <w:t>Podsumowując, choć IK nie dostarcza materiałów, to dostarcza usługę zarządzania i dokumenty, za których poprawność odpowiada finansowo i prawnie przez 60 miesięcy od zakończenia kontraktu. Brak fizycznych prac nie zdejmuje z niego odpowiedzialności za błędy w nadzorze nad tymi pracami.</w:t>
      </w:r>
    </w:p>
  </w:comment>
  <w:comment w:id="61" w:author="Robert LIPOWIECKI" w:date="2026-03-11T16:17:00Z" w:initials="RL">
    <w:p w14:paraId="2F61905C" w14:textId="1D65721A" w:rsidR="005809CC" w:rsidRDefault="00CA616F">
      <w:pPr>
        <w:pStyle w:val="CommentText2"/>
      </w:pPr>
      <w:r>
        <w:rPr>
          <w:rStyle w:val="CommentReference2"/>
        </w:rPr>
        <w:annotationRef/>
      </w:r>
      <w:r w:rsidR="005809CC" w:rsidRPr="60A2CB78">
        <w:t>wstawienia harm od P&amp;Q</w:t>
      </w:r>
    </w:p>
  </w:comment>
  <w:comment w:id="62" w:author="Jacek GRANIS" w:date="2026-03-18T08:04:00Z" w:initials="JG">
    <w:p w14:paraId="71ABEBFA" w14:textId="77777777" w:rsidR="0093741B" w:rsidRDefault="0093741B" w:rsidP="0093741B">
      <w:pPr>
        <w:pStyle w:val="CommentText2"/>
      </w:pPr>
      <w:r>
        <w:rPr>
          <w:rStyle w:val="CommentReference2"/>
        </w:rPr>
        <w:annotationRef/>
      </w:r>
      <w:r>
        <w:t>Jeśli skorygujemy w par.15 to tutaj też proponuję Harmonogram finansowy wraz z CF. Formularz z załącznika to tylko finansowe rozbicie.</w:t>
      </w:r>
    </w:p>
  </w:comment>
  <w:comment w:id="63" w:author="Robert LIPOWIECKI" w:date="2026-03-11T16:16:00Z" w:initials="RL">
    <w:p w14:paraId="79CB2AF0" w14:textId="77777777" w:rsidR="00A6635E" w:rsidRDefault="00A6635E" w:rsidP="00A6635E">
      <w:pPr>
        <w:pStyle w:val="CommentText1"/>
      </w:pPr>
      <w:r>
        <w:rPr>
          <w:rStyle w:val="CommentReference1"/>
        </w:rPr>
        <w:annotationRef/>
      </w:r>
      <w:r>
        <w:t>Do zweryfikowania</w:t>
      </w:r>
    </w:p>
  </w:comment>
  <w:comment w:id="64" w:author="Robert LIPOWIECKI" w:date="2026-03-11T14:48:00Z" w:initials="RL">
    <w:p w14:paraId="710697F5" w14:textId="62E46A93" w:rsidR="00AC45D5" w:rsidRDefault="00F52D25" w:rsidP="00AC45D5">
      <w:pPr>
        <w:pStyle w:val="CommentText1"/>
      </w:pPr>
      <w:r>
        <w:rPr>
          <w:rStyle w:val="CommentReference1"/>
        </w:rPr>
        <w:annotationRef/>
      </w:r>
      <w:r w:rsidR="00AC45D5">
        <w:t xml:space="preserve">Załącznik do uzupełnienia przez </w:t>
      </w:r>
      <w:r w:rsidR="00AC45D5">
        <w:fldChar w:fldCharType="begin"/>
      </w:r>
      <w:r w:rsidR="00AC45D5">
        <w:instrText>HYPERLINK "mailto:t.cebula@qair.energy"</w:instrText>
      </w:r>
      <w:bookmarkStart w:id="65" w:name="_@_60B3F6D3EF8849189F05A8002006147FZ"/>
      <w:r w:rsidR="00AC45D5">
        <w:fldChar w:fldCharType="separate"/>
      </w:r>
      <w:bookmarkEnd w:id="65"/>
      <w:r w:rsidR="00AC45D5" w:rsidRPr="00AC45D5">
        <w:rPr>
          <w:rStyle w:val="Wzmianka"/>
          <w:noProof/>
        </w:rPr>
        <w:t>@Tomasz CEBULA</w:t>
      </w:r>
      <w:r w:rsidR="00AC45D5">
        <w:fldChar w:fldCharType="end"/>
      </w:r>
      <w:r w:rsidR="00AC45D5">
        <w:t xml:space="preserve"> </w:t>
      </w:r>
    </w:p>
  </w:comment>
  <w:comment w:id="66" w:author="Robert LIPOWIECKI" w:date="2026-03-11T16:16:00Z" w:initials="RL">
    <w:p w14:paraId="2DA0B599" w14:textId="77777777" w:rsidR="00A6635E" w:rsidRDefault="00A6635E" w:rsidP="00A6635E">
      <w:pPr>
        <w:pStyle w:val="CommentText1"/>
      </w:pPr>
      <w:r>
        <w:rPr>
          <w:rStyle w:val="CommentReference1"/>
        </w:rPr>
        <w:annotationRef/>
      </w:r>
      <w:r>
        <w:t>Do uzupełnienia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7AF2690" w15:done="1"/>
  <w15:commentEx w15:paraId="232F1AEE" w15:done="1"/>
  <w15:commentEx w15:paraId="5B293663" w15:paraIdParent="232F1AEE" w15:done="1"/>
  <w15:commentEx w15:paraId="2FD60BD4" w15:paraIdParent="232F1AEE" w15:done="1"/>
  <w15:commentEx w15:paraId="0CB35C03" w15:done="1"/>
  <w15:commentEx w15:paraId="5CB0AE70" w15:done="1"/>
  <w15:commentEx w15:paraId="44FBB52D" w15:paraIdParent="5CB0AE70" w15:done="1"/>
  <w15:commentEx w15:paraId="0D608CB2" w15:paraIdParent="5CB0AE70" w15:done="1"/>
  <w15:commentEx w15:paraId="0FAE5B09" w15:done="1"/>
  <w15:commentEx w15:paraId="66994E78" w15:paraIdParent="0FAE5B09" w15:done="1"/>
  <w15:commentEx w15:paraId="04763FF9" w15:paraIdParent="0FAE5B09" w15:done="1"/>
  <w15:commentEx w15:paraId="22D11F89" w15:paraIdParent="0FAE5B09" w15:done="1"/>
  <w15:commentEx w15:paraId="02D6AC9A" w15:done="1"/>
  <w15:commentEx w15:paraId="6C0C0871" w15:paraIdParent="02D6AC9A" w15:done="1"/>
  <w15:commentEx w15:paraId="5D9FA3B3" w15:done="1"/>
  <w15:commentEx w15:paraId="02849FB8" w15:paraIdParent="5D9FA3B3" w15:done="1"/>
  <w15:commentEx w15:paraId="400554DF" w15:done="1"/>
  <w15:commentEx w15:paraId="2AA49283" w15:paraIdParent="400554DF" w15:done="1"/>
  <w15:commentEx w15:paraId="31ED7BEA" w15:done="1"/>
  <w15:commentEx w15:paraId="0BD44D88" w15:paraIdParent="31ED7BEA" w15:done="1"/>
  <w15:commentEx w15:paraId="1371CF7C" w15:paraIdParent="31ED7BEA" w15:done="1"/>
  <w15:commentEx w15:paraId="7DB1FFE9" w15:paraIdParent="31ED7BEA" w15:done="1"/>
  <w15:commentEx w15:paraId="79F991FA" w15:done="1"/>
  <w15:commentEx w15:paraId="2E40A1C9" w15:paraIdParent="79F991FA" w15:done="1"/>
  <w15:commentEx w15:paraId="04932206" w15:done="1"/>
  <w15:commentEx w15:paraId="61A183B7" w15:paraIdParent="04932206" w15:done="1"/>
  <w15:commentEx w15:paraId="46F639E8" w15:done="1"/>
  <w15:commentEx w15:paraId="355AAFDD" w15:paraIdParent="46F639E8" w15:done="1"/>
  <w15:commentEx w15:paraId="7E409E13" w15:done="1"/>
  <w15:commentEx w15:paraId="61EBE07A" w15:done="1"/>
  <w15:commentEx w15:paraId="2EC3020F" w15:paraIdParent="61EBE07A" w15:done="1"/>
  <w15:commentEx w15:paraId="6096FD0D" w15:paraIdParent="61EBE07A" w15:done="1"/>
  <w15:commentEx w15:paraId="5C48B8D9" w15:done="1"/>
  <w15:commentEx w15:paraId="78D4882D" w15:paraIdParent="5C48B8D9" w15:done="1"/>
  <w15:commentEx w15:paraId="10CEBE0E" w15:done="1"/>
  <w15:commentEx w15:paraId="175B2B36" w15:paraIdParent="10CEBE0E" w15:done="1"/>
  <w15:commentEx w15:paraId="4A6C7D57" w15:paraIdParent="10CEBE0E" w15:done="1"/>
  <w15:commentEx w15:paraId="6C240AF4" w15:paraIdParent="10CEBE0E" w15:done="1"/>
  <w15:commentEx w15:paraId="283A524C" w15:done="1"/>
  <w15:commentEx w15:paraId="14A8F08D" w15:paraIdParent="283A524C" w15:done="1"/>
  <w15:commentEx w15:paraId="674D4BF3" w15:paraIdParent="283A524C" w15:done="1"/>
  <w15:commentEx w15:paraId="06E2A717" w15:done="1"/>
  <w15:commentEx w15:paraId="57356875" w15:paraIdParent="06E2A717" w15:done="1"/>
  <w15:commentEx w15:paraId="2F61905C" w15:done="1"/>
  <w15:commentEx w15:paraId="71ABEBFA" w15:done="1"/>
  <w15:commentEx w15:paraId="79CB2AF0" w15:done="1"/>
  <w15:commentEx w15:paraId="710697F5" w15:done="1"/>
  <w15:commentEx w15:paraId="2DA0B599"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EA8DBDB" w16cex:dateUtc="2026-03-09T12:48:00Z"/>
  <w16cex:commentExtensible w16cex:durableId="329BE70F" w16cex:dateUtc="2026-03-04T10:53:00Z"/>
  <w16cex:commentExtensible w16cex:durableId="34070208" w16cex:dateUtc="2026-03-09T12:54:00Z"/>
  <w16cex:commentExtensible w16cex:durableId="449A540A" w16cex:dateUtc="2026-03-11T15:40:00Z"/>
  <w16cex:commentExtensible w16cex:durableId="53A0249C" w16cex:dateUtc="2026-03-10T09:38:00Z"/>
  <w16cex:commentExtensible w16cex:durableId="640E2DB9" w16cex:dateUtc="2026-03-04T10:44:00Z"/>
  <w16cex:commentExtensible w16cex:durableId="4932D4A7" w16cex:dateUtc="2026-03-09T09:29:00Z"/>
  <w16cex:commentExtensible w16cex:durableId="4C4998A8" w16cex:dateUtc="2026-03-10T09:39:00Z"/>
  <w16cex:commentExtensible w16cex:durableId="617F7747" w16cex:dateUtc="2026-03-13T15:18:00Z"/>
  <w16cex:commentExtensible w16cex:durableId="02C72973" w16cex:dateUtc="2026-03-17T11:09:00Z"/>
  <w16cex:commentExtensible w16cex:durableId="02FD200C" w16cex:dateUtc="2026-03-17T13:47:00Z"/>
  <w16cex:commentExtensible w16cex:durableId="77BB5B02" w16cex:dateUtc="2026-03-18T07:32:00Z"/>
  <w16cex:commentExtensible w16cex:durableId="0F5EF406" w16cex:dateUtc="2026-03-04T10:48:00Z"/>
  <w16cex:commentExtensible w16cex:durableId="445A955A" w16cex:dateUtc="2026-03-09T10:06:00Z"/>
  <w16cex:commentExtensible w16cex:durableId="4CAC3C01" w16cex:dateUtc="2026-03-13T15:17:00Z"/>
  <w16cex:commentExtensible w16cex:durableId="5B4CBCC2" w16cex:dateUtc="2026-03-17T11:10:00Z"/>
  <w16cex:commentExtensible w16cex:durableId="7689985B" w16cex:dateUtc="2026-03-09T10:58:00Z"/>
  <w16cex:commentExtensible w16cex:durableId="680C8905" w16cex:dateUtc="2026-03-10T09:57:00Z"/>
  <w16cex:commentExtensible w16cex:durableId="6FA07A5F" w16cex:dateUtc="2026-03-11T15:07:00Z"/>
  <w16cex:commentExtensible w16cex:durableId="6BA142E5" w16cex:dateUtc="2026-03-12T07:40:00Z"/>
  <w16cex:commentExtensible w16cex:durableId="5F8DD923" w16cex:dateUtc="2026-03-12T14:00:00Z"/>
  <w16cex:commentExtensible w16cex:durableId="504416EA" w16cex:dateUtc="2026-03-18T07:53:00Z"/>
  <w16cex:commentExtensible w16cex:durableId="3A816DC7" w16cex:dateUtc="2026-03-18T14:43:00Z"/>
  <w16cex:commentExtensible w16cex:durableId="1DD46950" w16cex:dateUtc="2026-03-20T12:48:00Z"/>
  <w16cex:commentExtensible w16cex:durableId="42CF3AC6" w16cex:dateUtc="2026-03-20T14:19:00Z"/>
  <w16cex:commentExtensible w16cex:durableId="15D01EDC" w16cex:dateUtc="2026-03-23T11:06:00Z"/>
  <w16cex:commentExtensible w16cex:durableId="5325E81C" w16cex:dateUtc="2026-03-09T11:12:00Z"/>
  <w16cex:commentExtensible w16cex:durableId="0C3CCB69" w16cex:dateUtc="2026-03-11T13:33:00Z"/>
  <w16cex:commentExtensible w16cex:durableId="43079985" w16cex:dateUtc="2026-03-11T13:48:00Z"/>
  <w16cex:commentExtensible w16cex:durableId="5A6B3C1D" w16cex:dateUtc="2026-03-09T11:13:00Z"/>
  <w16cex:commentExtensible w16cex:durableId="152E0129" w16cex:dateUtc="2026-03-11T13:35:00Z"/>
  <w16cex:commentExtensible w16cex:durableId="5F64475A" w16cex:dateUtc="2026-03-11T13:49:00Z"/>
  <w16cex:commentExtensible w16cex:durableId="46A048D4" w16cex:dateUtc="2026-03-10T10:09:00Z"/>
  <w16cex:commentExtensible w16cex:durableId="301EEFD3" w16cex:dateUtc="2026-03-11T13:38:00Z"/>
  <w16cex:commentExtensible w16cex:durableId="17864631" w16cex:dateUtc="2026-03-17T13:50:00Z"/>
  <w16cex:commentExtensible w16cex:durableId="3CC44BC1" w16cex:dateUtc="2026-03-18T14:16:00Z"/>
  <w16cex:commentExtensible w16cex:durableId="48DC3FFF" w16cex:dateUtc="2026-03-18T14:17:00Z"/>
  <w16cex:commentExtensible w16cex:durableId="53995666" w16cex:dateUtc="2026-03-19T16:22:00Z"/>
  <w16cex:commentExtensible w16cex:durableId="6B7F32A0" w16cex:dateUtc="2026-03-10T10:10:00Z"/>
  <w16cex:commentExtensible w16cex:durableId="5660D450" w16cex:dateUtc="2026-03-11T13:42:00Z"/>
  <w16cex:commentExtensible w16cex:durableId="2AD10943" w16cex:dateUtc="2026-03-17T11:52:00Z"/>
  <w16cex:commentExtensible w16cex:durableId="0EBDD4F5" w16cex:dateUtc="2026-03-17T13:52:00Z"/>
  <w16cex:commentExtensible w16cex:durableId="58702030" w16cex:dateUtc="2026-03-19T16:25:00Z"/>
  <w16cex:commentExtensible w16cex:durableId="44896556" w16cex:dateUtc="2026-03-11T15:17:00Z"/>
  <w16cex:commentExtensible w16cex:durableId="0E4D4792" w16cex:dateUtc="2026-03-18T07:04:00Z"/>
  <w16cex:commentExtensible w16cex:durableId="33C3F4F2" w16cex:dateUtc="2026-03-11T15:16:00Z"/>
  <w16cex:commentExtensible w16cex:durableId="14B5F682" w16cex:dateUtc="2026-03-11T13:48:00Z"/>
  <w16cex:commentExtensible w16cex:durableId="65D69B91" w16cex:dateUtc="2026-03-11T15: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7AF2690" w16cid:durableId="7EA8DBDB"/>
  <w16cid:commentId w16cid:paraId="232F1AEE" w16cid:durableId="329BE70F"/>
  <w16cid:commentId w16cid:paraId="5B293663" w16cid:durableId="34070208"/>
  <w16cid:commentId w16cid:paraId="2FD60BD4" w16cid:durableId="449A540A"/>
  <w16cid:commentId w16cid:paraId="0CB35C03" w16cid:durableId="53A0249C"/>
  <w16cid:commentId w16cid:paraId="5CB0AE70" w16cid:durableId="640E2DB9"/>
  <w16cid:commentId w16cid:paraId="44FBB52D" w16cid:durableId="4932D4A7"/>
  <w16cid:commentId w16cid:paraId="0D608CB2" w16cid:durableId="4C4998A8"/>
  <w16cid:commentId w16cid:paraId="0FAE5B09" w16cid:durableId="617F7747"/>
  <w16cid:commentId w16cid:paraId="66994E78" w16cid:durableId="02C72973"/>
  <w16cid:commentId w16cid:paraId="04763FF9" w16cid:durableId="02FD200C"/>
  <w16cid:commentId w16cid:paraId="22D11F89" w16cid:durableId="77BB5B02"/>
  <w16cid:commentId w16cid:paraId="02D6AC9A" w16cid:durableId="0F5EF406"/>
  <w16cid:commentId w16cid:paraId="6C0C0871" w16cid:durableId="445A955A"/>
  <w16cid:commentId w16cid:paraId="5D9FA3B3" w16cid:durableId="4CAC3C01"/>
  <w16cid:commentId w16cid:paraId="02849FB8" w16cid:durableId="5B4CBCC2"/>
  <w16cid:commentId w16cid:paraId="400554DF" w16cid:durableId="7689985B"/>
  <w16cid:commentId w16cid:paraId="2AA49283" w16cid:durableId="680C8905"/>
  <w16cid:commentId w16cid:paraId="31ED7BEA" w16cid:durableId="6FA07A5F"/>
  <w16cid:commentId w16cid:paraId="0BD44D88" w16cid:durableId="6BA142E5"/>
  <w16cid:commentId w16cid:paraId="1371CF7C" w16cid:durableId="5F8DD923"/>
  <w16cid:commentId w16cid:paraId="7DB1FFE9" w16cid:durableId="504416EA"/>
  <w16cid:commentId w16cid:paraId="79F991FA" w16cid:durableId="3A816DC7"/>
  <w16cid:commentId w16cid:paraId="2E40A1C9" w16cid:durableId="1DD46950"/>
  <w16cid:commentId w16cid:paraId="04932206" w16cid:durableId="42CF3AC6"/>
  <w16cid:commentId w16cid:paraId="61A183B7" w16cid:durableId="15D01EDC"/>
  <w16cid:commentId w16cid:paraId="46F639E8" w16cid:durableId="5325E81C"/>
  <w16cid:commentId w16cid:paraId="355AAFDD" w16cid:durableId="0C3CCB69"/>
  <w16cid:commentId w16cid:paraId="7E409E13" w16cid:durableId="43079985"/>
  <w16cid:commentId w16cid:paraId="61EBE07A" w16cid:durableId="5A6B3C1D"/>
  <w16cid:commentId w16cid:paraId="2EC3020F" w16cid:durableId="152E0129"/>
  <w16cid:commentId w16cid:paraId="6096FD0D" w16cid:durableId="5F64475A"/>
  <w16cid:commentId w16cid:paraId="5C48B8D9" w16cid:durableId="46A048D4"/>
  <w16cid:commentId w16cid:paraId="78D4882D" w16cid:durableId="301EEFD3"/>
  <w16cid:commentId w16cid:paraId="10CEBE0E" w16cid:durableId="17864631"/>
  <w16cid:commentId w16cid:paraId="175B2B36" w16cid:durableId="3CC44BC1"/>
  <w16cid:commentId w16cid:paraId="4A6C7D57" w16cid:durableId="48DC3FFF"/>
  <w16cid:commentId w16cid:paraId="6C240AF4" w16cid:durableId="53995666"/>
  <w16cid:commentId w16cid:paraId="283A524C" w16cid:durableId="6B7F32A0"/>
  <w16cid:commentId w16cid:paraId="14A8F08D" w16cid:durableId="5660D450"/>
  <w16cid:commentId w16cid:paraId="674D4BF3" w16cid:durableId="2AD10943"/>
  <w16cid:commentId w16cid:paraId="06E2A717" w16cid:durableId="0EBDD4F5"/>
  <w16cid:commentId w16cid:paraId="57356875" w16cid:durableId="58702030"/>
  <w16cid:commentId w16cid:paraId="2F61905C" w16cid:durableId="44896556"/>
  <w16cid:commentId w16cid:paraId="71ABEBFA" w16cid:durableId="0E4D4792"/>
  <w16cid:commentId w16cid:paraId="79CB2AF0" w16cid:durableId="33C3F4F2"/>
  <w16cid:commentId w16cid:paraId="710697F5" w16cid:durableId="14B5F682"/>
  <w16cid:commentId w16cid:paraId="2DA0B599" w16cid:durableId="65D69B9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EAA584" w14:textId="77777777" w:rsidR="00124666" w:rsidRDefault="00124666" w:rsidP="003309CD">
      <w:pPr>
        <w:spacing w:after="0" w:line="240" w:lineRule="auto"/>
      </w:pPr>
      <w:r>
        <w:separator/>
      </w:r>
    </w:p>
  </w:endnote>
  <w:endnote w:type="continuationSeparator" w:id="0">
    <w:p w14:paraId="7796604D" w14:textId="77777777" w:rsidR="00124666" w:rsidRDefault="00124666" w:rsidP="003309CD">
      <w:pPr>
        <w:spacing w:after="0" w:line="240" w:lineRule="auto"/>
      </w:pPr>
      <w:r>
        <w:continuationSeparator/>
      </w:r>
    </w:p>
  </w:endnote>
  <w:endnote w:type="continuationNotice" w:id="1">
    <w:p w14:paraId="21E0ECB8" w14:textId="77777777" w:rsidR="00124666" w:rsidRDefault="0012466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0864498"/>
      <w:docPartObj>
        <w:docPartGallery w:val="Page Numbers (Bottom of Page)"/>
        <w:docPartUnique/>
      </w:docPartObj>
    </w:sdtPr>
    <w:sdtContent>
      <w:sdt>
        <w:sdtPr>
          <w:id w:val="1728636285"/>
          <w:docPartObj>
            <w:docPartGallery w:val="Page Numbers (Top of Page)"/>
            <w:docPartUnique/>
          </w:docPartObj>
        </w:sdtPr>
        <w:sdtContent>
          <w:p w14:paraId="67B8304F" w14:textId="3BBEEC37" w:rsidR="007F1080" w:rsidRDefault="007F1080">
            <w:pPr>
              <w:pStyle w:val="Stopka"/>
              <w:jc w:val="center"/>
            </w:pPr>
            <w:r w:rsidRPr="006400FC">
              <w:rPr>
                <w:sz w:val="18"/>
                <w:szCs w:val="18"/>
              </w:rPr>
              <w:t xml:space="preserve">Strona </w:t>
            </w:r>
            <w:r w:rsidRPr="006400FC">
              <w:rPr>
                <w:b/>
                <w:bCs/>
                <w:sz w:val="20"/>
                <w:szCs w:val="20"/>
              </w:rPr>
              <w:fldChar w:fldCharType="begin"/>
            </w:r>
            <w:r w:rsidRPr="006400FC">
              <w:rPr>
                <w:b/>
                <w:bCs/>
                <w:sz w:val="18"/>
                <w:szCs w:val="18"/>
              </w:rPr>
              <w:instrText>PAGE</w:instrText>
            </w:r>
            <w:r w:rsidRPr="006400FC">
              <w:rPr>
                <w:b/>
                <w:bCs/>
                <w:sz w:val="20"/>
                <w:szCs w:val="20"/>
              </w:rPr>
              <w:fldChar w:fldCharType="separate"/>
            </w:r>
            <w:r w:rsidRPr="006400FC">
              <w:rPr>
                <w:b/>
                <w:bCs/>
                <w:sz w:val="18"/>
                <w:szCs w:val="18"/>
              </w:rPr>
              <w:t>2</w:t>
            </w:r>
            <w:r w:rsidRPr="006400FC">
              <w:rPr>
                <w:b/>
                <w:bCs/>
                <w:sz w:val="20"/>
                <w:szCs w:val="20"/>
              </w:rPr>
              <w:fldChar w:fldCharType="end"/>
            </w:r>
            <w:r w:rsidRPr="006400FC">
              <w:rPr>
                <w:sz w:val="18"/>
                <w:szCs w:val="18"/>
              </w:rPr>
              <w:t xml:space="preserve"> z </w:t>
            </w:r>
            <w:r w:rsidRPr="006400FC">
              <w:rPr>
                <w:b/>
                <w:bCs/>
                <w:sz w:val="20"/>
                <w:szCs w:val="20"/>
              </w:rPr>
              <w:fldChar w:fldCharType="begin"/>
            </w:r>
            <w:r w:rsidRPr="006400FC">
              <w:rPr>
                <w:b/>
                <w:bCs/>
                <w:sz w:val="18"/>
                <w:szCs w:val="18"/>
              </w:rPr>
              <w:instrText>NUMPAGES</w:instrText>
            </w:r>
            <w:r w:rsidRPr="006400FC">
              <w:rPr>
                <w:b/>
                <w:bCs/>
                <w:sz w:val="20"/>
                <w:szCs w:val="20"/>
              </w:rPr>
              <w:fldChar w:fldCharType="separate"/>
            </w:r>
            <w:r w:rsidRPr="006400FC">
              <w:rPr>
                <w:b/>
                <w:bCs/>
                <w:sz w:val="18"/>
                <w:szCs w:val="18"/>
              </w:rPr>
              <w:t>2</w:t>
            </w:r>
            <w:r w:rsidRPr="006400FC">
              <w:rPr>
                <w:b/>
                <w:bCs/>
                <w:sz w:val="20"/>
                <w:szCs w:val="20"/>
              </w:rPr>
              <w:fldChar w:fldCharType="end"/>
            </w:r>
          </w:p>
        </w:sdtContent>
      </w:sdt>
    </w:sdtContent>
  </w:sdt>
  <w:p w14:paraId="619FE342" w14:textId="77777777" w:rsidR="007F1080" w:rsidRDefault="007F108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11E60A" w14:textId="77777777" w:rsidR="00124666" w:rsidRDefault="00124666" w:rsidP="003309CD">
      <w:pPr>
        <w:spacing w:after="0" w:line="240" w:lineRule="auto"/>
      </w:pPr>
      <w:r>
        <w:separator/>
      </w:r>
    </w:p>
  </w:footnote>
  <w:footnote w:type="continuationSeparator" w:id="0">
    <w:p w14:paraId="1F031CB5" w14:textId="77777777" w:rsidR="00124666" w:rsidRDefault="00124666" w:rsidP="003309CD">
      <w:pPr>
        <w:spacing w:after="0" w:line="240" w:lineRule="auto"/>
      </w:pPr>
      <w:r>
        <w:continuationSeparator/>
      </w:r>
    </w:p>
  </w:footnote>
  <w:footnote w:type="continuationNotice" w:id="1">
    <w:p w14:paraId="6E26FEA3" w14:textId="77777777" w:rsidR="00124666" w:rsidRDefault="0012466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F7D20" w14:textId="77777777" w:rsidR="005C153D" w:rsidRDefault="005C153D" w:rsidP="005C153D">
    <w:pPr>
      <w:pStyle w:val="Nagwek"/>
      <w:rPr>
        <w:b/>
        <w:bCs/>
      </w:rPr>
    </w:pPr>
    <w:r w:rsidRPr="00D07EC1">
      <w:rPr>
        <w:i/>
        <w:iCs/>
        <w:noProof/>
      </w:rPr>
      <w:drawing>
        <wp:anchor distT="0" distB="0" distL="114300" distR="114300" simplePos="0" relativeHeight="251660289" behindDoc="0" locked="0" layoutInCell="1" allowOverlap="1" wp14:anchorId="7CA0A297" wp14:editId="398A8759">
          <wp:simplePos x="0" y="0"/>
          <wp:positionH relativeFrom="margin">
            <wp:align>center</wp:align>
          </wp:positionH>
          <wp:positionV relativeFrom="paragraph">
            <wp:posOffset>-328295</wp:posOffset>
          </wp:positionV>
          <wp:extent cx="7364972" cy="641350"/>
          <wp:effectExtent l="0" t="0" r="7620" b="6350"/>
          <wp:wrapNone/>
          <wp:docPr id="532788068"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64972" cy="6413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A2FF642" w14:textId="77777777" w:rsidR="005C153D" w:rsidRDefault="005C153D" w:rsidP="005C153D">
    <w:pPr>
      <w:pStyle w:val="Nagwek"/>
      <w:rPr>
        <w:b/>
        <w:bCs/>
      </w:rPr>
    </w:pPr>
  </w:p>
  <w:p w14:paraId="1D0746AD" w14:textId="77777777" w:rsidR="005C153D" w:rsidRDefault="005C153D" w:rsidP="005C153D">
    <w:pPr>
      <w:pStyle w:val="Nagwek"/>
      <w:rPr>
        <w:b/>
        <w:bCs/>
      </w:rPr>
    </w:pPr>
    <w:r w:rsidRPr="00D07EC1">
      <w:rPr>
        <w:i/>
        <w:iCs/>
        <w:noProof/>
      </w:rPr>
      <w:drawing>
        <wp:anchor distT="0" distB="0" distL="114300" distR="114300" simplePos="0" relativeHeight="251661313" behindDoc="0" locked="0" layoutInCell="1" allowOverlap="1" wp14:anchorId="12772AFD" wp14:editId="00B8F498">
          <wp:simplePos x="0" y="0"/>
          <wp:positionH relativeFrom="margin">
            <wp:align>center</wp:align>
          </wp:positionH>
          <wp:positionV relativeFrom="paragraph">
            <wp:posOffset>5080</wp:posOffset>
          </wp:positionV>
          <wp:extent cx="781050" cy="266700"/>
          <wp:effectExtent l="0" t="0" r="0" b="0"/>
          <wp:wrapNone/>
          <wp:docPr id="1096637297" name="Obraz 4" descr="Group 2105, Obiekt zgrupowan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Group 2105, Obiekt zgrupowany"/>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81050" cy="266700"/>
                  </a:xfrm>
                  <a:prstGeom prst="rect">
                    <a:avLst/>
                  </a:prstGeom>
                  <a:noFill/>
                  <a:ln>
                    <a:noFill/>
                  </a:ln>
                </pic:spPr>
              </pic:pic>
            </a:graphicData>
          </a:graphic>
        </wp:anchor>
      </w:drawing>
    </w:r>
  </w:p>
  <w:p w14:paraId="3B2F28B3" w14:textId="77777777" w:rsidR="005C153D" w:rsidRDefault="005C153D" w:rsidP="005C153D">
    <w:pPr>
      <w:pStyle w:val="Nagwek"/>
      <w:rPr>
        <w:b/>
        <w:bCs/>
        <w:sz w:val="24"/>
        <w:szCs w:val="24"/>
      </w:rPr>
    </w:pPr>
  </w:p>
  <w:p w14:paraId="570E377A" w14:textId="0CC5978B" w:rsidR="003309CD" w:rsidRDefault="003309C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54F0D"/>
    <w:multiLevelType w:val="hybridMultilevel"/>
    <w:tmpl w:val="FFFFFFFF"/>
    <w:lvl w:ilvl="0" w:tplc="9F924336">
      <w:start w:val="1"/>
      <w:numFmt w:val="decimal"/>
      <w:lvlText w:val="%1."/>
      <w:lvlJc w:val="left"/>
      <w:pPr>
        <w:ind w:left="720" w:hanging="360"/>
      </w:pPr>
    </w:lvl>
    <w:lvl w:ilvl="1" w:tplc="DB40A726">
      <w:start w:val="1"/>
      <w:numFmt w:val="decimal"/>
      <w:lvlText w:val="%2.1."/>
      <w:lvlJc w:val="left"/>
      <w:pPr>
        <w:ind w:left="1440" w:hanging="360"/>
      </w:pPr>
    </w:lvl>
    <w:lvl w:ilvl="2" w:tplc="0E424F76">
      <w:start w:val="1"/>
      <w:numFmt w:val="lowerRoman"/>
      <w:lvlText w:val="%3."/>
      <w:lvlJc w:val="right"/>
      <w:pPr>
        <w:ind w:left="2160" w:hanging="180"/>
      </w:pPr>
    </w:lvl>
    <w:lvl w:ilvl="3" w:tplc="DE4C92C2">
      <w:start w:val="1"/>
      <w:numFmt w:val="decimal"/>
      <w:lvlText w:val="%4."/>
      <w:lvlJc w:val="left"/>
      <w:pPr>
        <w:ind w:left="2880" w:hanging="360"/>
      </w:pPr>
    </w:lvl>
    <w:lvl w:ilvl="4" w:tplc="929E37BA">
      <w:start w:val="1"/>
      <w:numFmt w:val="lowerLetter"/>
      <w:lvlText w:val="%5."/>
      <w:lvlJc w:val="left"/>
      <w:pPr>
        <w:ind w:left="3600" w:hanging="360"/>
      </w:pPr>
    </w:lvl>
    <w:lvl w:ilvl="5" w:tplc="5A46AA9E">
      <w:start w:val="1"/>
      <w:numFmt w:val="lowerRoman"/>
      <w:lvlText w:val="%6."/>
      <w:lvlJc w:val="right"/>
      <w:pPr>
        <w:ind w:left="4320" w:hanging="180"/>
      </w:pPr>
    </w:lvl>
    <w:lvl w:ilvl="6" w:tplc="0214369C">
      <w:start w:val="1"/>
      <w:numFmt w:val="decimal"/>
      <w:lvlText w:val="%7."/>
      <w:lvlJc w:val="left"/>
      <w:pPr>
        <w:ind w:left="5040" w:hanging="360"/>
      </w:pPr>
    </w:lvl>
    <w:lvl w:ilvl="7" w:tplc="58808950">
      <w:start w:val="1"/>
      <w:numFmt w:val="lowerLetter"/>
      <w:lvlText w:val="%8."/>
      <w:lvlJc w:val="left"/>
      <w:pPr>
        <w:ind w:left="5760" w:hanging="360"/>
      </w:pPr>
    </w:lvl>
    <w:lvl w:ilvl="8" w:tplc="3F28311C">
      <w:start w:val="1"/>
      <w:numFmt w:val="lowerRoman"/>
      <w:lvlText w:val="%9."/>
      <w:lvlJc w:val="right"/>
      <w:pPr>
        <w:ind w:left="6480" w:hanging="180"/>
      </w:pPr>
    </w:lvl>
  </w:abstractNum>
  <w:abstractNum w:abstractNumId="1" w15:restartNumberingAfterBreak="0">
    <w:nsid w:val="07A872A7"/>
    <w:multiLevelType w:val="hybridMultilevel"/>
    <w:tmpl w:val="8FBCA34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C703B1A"/>
    <w:multiLevelType w:val="hybridMultilevel"/>
    <w:tmpl w:val="FFFFFFFF"/>
    <w:lvl w:ilvl="0" w:tplc="0D18B416">
      <w:start w:val="1"/>
      <w:numFmt w:val="decimal"/>
      <w:lvlText w:val="%1."/>
      <w:lvlJc w:val="left"/>
      <w:pPr>
        <w:ind w:left="720" w:hanging="360"/>
      </w:pPr>
    </w:lvl>
    <w:lvl w:ilvl="1" w:tplc="32C2ADEE">
      <w:start w:val="1"/>
      <w:numFmt w:val="lowerLetter"/>
      <w:lvlText w:val="%2."/>
      <w:lvlJc w:val="left"/>
      <w:pPr>
        <w:ind w:left="1440" w:hanging="360"/>
      </w:pPr>
    </w:lvl>
    <w:lvl w:ilvl="2" w:tplc="3334B72C">
      <w:start w:val="1"/>
      <w:numFmt w:val="decimal"/>
      <w:lvlText w:val="%3.1.3."/>
      <w:lvlJc w:val="left"/>
      <w:pPr>
        <w:ind w:left="2160" w:hanging="180"/>
      </w:pPr>
    </w:lvl>
    <w:lvl w:ilvl="3" w:tplc="99F85F42">
      <w:start w:val="1"/>
      <w:numFmt w:val="decimal"/>
      <w:lvlText w:val="%4."/>
      <w:lvlJc w:val="left"/>
      <w:pPr>
        <w:ind w:left="2880" w:hanging="360"/>
      </w:pPr>
    </w:lvl>
    <w:lvl w:ilvl="4" w:tplc="E996C152">
      <w:start w:val="1"/>
      <w:numFmt w:val="lowerLetter"/>
      <w:lvlText w:val="%5."/>
      <w:lvlJc w:val="left"/>
      <w:pPr>
        <w:ind w:left="3600" w:hanging="360"/>
      </w:pPr>
    </w:lvl>
    <w:lvl w:ilvl="5" w:tplc="FE1CFEEE">
      <w:start w:val="1"/>
      <w:numFmt w:val="lowerRoman"/>
      <w:lvlText w:val="%6."/>
      <w:lvlJc w:val="right"/>
      <w:pPr>
        <w:ind w:left="4320" w:hanging="180"/>
      </w:pPr>
    </w:lvl>
    <w:lvl w:ilvl="6" w:tplc="74402FE2">
      <w:start w:val="1"/>
      <w:numFmt w:val="decimal"/>
      <w:lvlText w:val="%7."/>
      <w:lvlJc w:val="left"/>
      <w:pPr>
        <w:ind w:left="5040" w:hanging="360"/>
      </w:pPr>
    </w:lvl>
    <w:lvl w:ilvl="7" w:tplc="6CF09D44">
      <w:start w:val="1"/>
      <w:numFmt w:val="lowerLetter"/>
      <w:lvlText w:val="%8."/>
      <w:lvlJc w:val="left"/>
      <w:pPr>
        <w:ind w:left="5760" w:hanging="360"/>
      </w:pPr>
    </w:lvl>
    <w:lvl w:ilvl="8" w:tplc="D62AB374">
      <w:start w:val="1"/>
      <w:numFmt w:val="lowerRoman"/>
      <w:lvlText w:val="%9."/>
      <w:lvlJc w:val="right"/>
      <w:pPr>
        <w:ind w:left="6480" w:hanging="180"/>
      </w:pPr>
    </w:lvl>
  </w:abstractNum>
  <w:abstractNum w:abstractNumId="3" w15:restartNumberingAfterBreak="0">
    <w:nsid w:val="162D7D7E"/>
    <w:multiLevelType w:val="hybridMultilevel"/>
    <w:tmpl w:val="73503774"/>
    <w:lvl w:ilvl="0" w:tplc="1444E6C4">
      <w:start w:val="1"/>
      <w:numFmt w:val="decimal"/>
      <w:lvlText w:val="%1."/>
      <w:lvlJc w:val="left"/>
      <w:pPr>
        <w:ind w:left="1070" w:hanging="71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86C105B"/>
    <w:multiLevelType w:val="hybridMultilevel"/>
    <w:tmpl w:val="8FBCA34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D371A4"/>
    <w:multiLevelType w:val="hybridMultilevel"/>
    <w:tmpl w:val="FFFFFFFF"/>
    <w:lvl w:ilvl="0" w:tplc="43E870C6">
      <w:start w:val="1"/>
      <w:numFmt w:val="decimal"/>
      <w:lvlText w:val="%1."/>
      <w:lvlJc w:val="left"/>
      <w:pPr>
        <w:ind w:left="720" w:hanging="360"/>
      </w:pPr>
    </w:lvl>
    <w:lvl w:ilvl="1" w:tplc="E67E08BC">
      <w:start w:val="1"/>
      <w:numFmt w:val="lowerLetter"/>
      <w:lvlText w:val="%2."/>
      <w:lvlJc w:val="left"/>
      <w:pPr>
        <w:ind w:left="1440" w:hanging="360"/>
      </w:pPr>
    </w:lvl>
    <w:lvl w:ilvl="2" w:tplc="695C4E74">
      <w:start w:val="1"/>
      <w:numFmt w:val="decimal"/>
      <w:lvlText w:val="%3.1.2."/>
      <w:lvlJc w:val="left"/>
      <w:pPr>
        <w:ind w:left="2160" w:hanging="180"/>
      </w:pPr>
    </w:lvl>
    <w:lvl w:ilvl="3" w:tplc="3ECEC1F4">
      <w:start w:val="1"/>
      <w:numFmt w:val="decimal"/>
      <w:lvlText w:val="%4."/>
      <w:lvlJc w:val="left"/>
      <w:pPr>
        <w:ind w:left="2880" w:hanging="360"/>
      </w:pPr>
    </w:lvl>
    <w:lvl w:ilvl="4" w:tplc="5874EF7E">
      <w:start w:val="1"/>
      <w:numFmt w:val="lowerLetter"/>
      <w:lvlText w:val="%5."/>
      <w:lvlJc w:val="left"/>
      <w:pPr>
        <w:ind w:left="3600" w:hanging="360"/>
      </w:pPr>
    </w:lvl>
    <w:lvl w:ilvl="5" w:tplc="76F62B22">
      <w:start w:val="1"/>
      <w:numFmt w:val="lowerRoman"/>
      <w:lvlText w:val="%6."/>
      <w:lvlJc w:val="right"/>
      <w:pPr>
        <w:ind w:left="4320" w:hanging="180"/>
      </w:pPr>
    </w:lvl>
    <w:lvl w:ilvl="6" w:tplc="002AC422">
      <w:start w:val="1"/>
      <w:numFmt w:val="decimal"/>
      <w:lvlText w:val="%7."/>
      <w:lvlJc w:val="left"/>
      <w:pPr>
        <w:ind w:left="5040" w:hanging="360"/>
      </w:pPr>
    </w:lvl>
    <w:lvl w:ilvl="7" w:tplc="E092E394">
      <w:start w:val="1"/>
      <w:numFmt w:val="lowerLetter"/>
      <w:lvlText w:val="%8."/>
      <w:lvlJc w:val="left"/>
      <w:pPr>
        <w:ind w:left="5760" w:hanging="360"/>
      </w:pPr>
    </w:lvl>
    <w:lvl w:ilvl="8" w:tplc="63E48ED6">
      <w:start w:val="1"/>
      <w:numFmt w:val="lowerRoman"/>
      <w:lvlText w:val="%9."/>
      <w:lvlJc w:val="right"/>
      <w:pPr>
        <w:ind w:left="6480" w:hanging="180"/>
      </w:pPr>
    </w:lvl>
  </w:abstractNum>
  <w:abstractNum w:abstractNumId="6" w15:restartNumberingAfterBreak="0">
    <w:nsid w:val="1C784DCA"/>
    <w:multiLevelType w:val="hybridMultilevel"/>
    <w:tmpl w:val="AAF040E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D6621CD"/>
    <w:multiLevelType w:val="hybridMultilevel"/>
    <w:tmpl w:val="FFFFFFFF"/>
    <w:lvl w:ilvl="0" w:tplc="61A44E92">
      <w:start w:val="1"/>
      <w:numFmt w:val="decimal"/>
      <w:lvlText w:val="%1."/>
      <w:lvlJc w:val="left"/>
      <w:pPr>
        <w:ind w:left="720" w:hanging="360"/>
      </w:pPr>
    </w:lvl>
    <w:lvl w:ilvl="1" w:tplc="91285062">
      <w:start w:val="1"/>
      <w:numFmt w:val="decimal"/>
      <w:lvlText w:val="%2.2."/>
      <w:lvlJc w:val="left"/>
      <w:pPr>
        <w:ind w:left="1440" w:hanging="360"/>
      </w:pPr>
    </w:lvl>
    <w:lvl w:ilvl="2" w:tplc="4E8A7FA4">
      <w:start w:val="1"/>
      <w:numFmt w:val="lowerRoman"/>
      <w:lvlText w:val="%3."/>
      <w:lvlJc w:val="right"/>
      <w:pPr>
        <w:ind w:left="2160" w:hanging="180"/>
      </w:pPr>
    </w:lvl>
    <w:lvl w:ilvl="3" w:tplc="56D497AC">
      <w:start w:val="1"/>
      <w:numFmt w:val="decimal"/>
      <w:lvlText w:val="%4."/>
      <w:lvlJc w:val="left"/>
      <w:pPr>
        <w:ind w:left="2880" w:hanging="360"/>
      </w:pPr>
    </w:lvl>
    <w:lvl w:ilvl="4" w:tplc="1214C52C">
      <w:start w:val="1"/>
      <w:numFmt w:val="lowerLetter"/>
      <w:lvlText w:val="%5."/>
      <w:lvlJc w:val="left"/>
      <w:pPr>
        <w:ind w:left="3600" w:hanging="360"/>
      </w:pPr>
    </w:lvl>
    <w:lvl w:ilvl="5" w:tplc="B1F48D44">
      <w:start w:val="1"/>
      <w:numFmt w:val="lowerRoman"/>
      <w:lvlText w:val="%6."/>
      <w:lvlJc w:val="right"/>
      <w:pPr>
        <w:ind w:left="4320" w:hanging="180"/>
      </w:pPr>
    </w:lvl>
    <w:lvl w:ilvl="6" w:tplc="F5DA6DEA">
      <w:start w:val="1"/>
      <w:numFmt w:val="decimal"/>
      <w:lvlText w:val="%7."/>
      <w:lvlJc w:val="left"/>
      <w:pPr>
        <w:ind w:left="5040" w:hanging="360"/>
      </w:pPr>
    </w:lvl>
    <w:lvl w:ilvl="7" w:tplc="2BA6D434">
      <w:start w:val="1"/>
      <w:numFmt w:val="lowerLetter"/>
      <w:lvlText w:val="%8."/>
      <w:lvlJc w:val="left"/>
      <w:pPr>
        <w:ind w:left="5760" w:hanging="360"/>
      </w:pPr>
    </w:lvl>
    <w:lvl w:ilvl="8" w:tplc="79B223A2">
      <w:start w:val="1"/>
      <w:numFmt w:val="lowerRoman"/>
      <w:lvlText w:val="%9."/>
      <w:lvlJc w:val="right"/>
      <w:pPr>
        <w:ind w:left="6480" w:hanging="180"/>
      </w:pPr>
    </w:lvl>
  </w:abstractNum>
  <w:abstractNum w:abstractNumId="8" w15:restartNumberingAfterBreak="0">
    <w:nsid w:val="1DA878FA"/>
    <w:multiLevelType w:val="hybridMultilevel"/>
    <w:tmpl w:val="8FBCA34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E25F2AC"/>
    <w:multiLevelType w:val="multilevel"/>
    <w:tmpl w:val="3C004492"/>
    <w:lvl w:ilvl="0">
      <w:start w:val="1"/>
      <w:numFmt w:val="decimal"/>
      <w:lvlText w:val="%1."/>
      <w:lvlJc w:val="left"/>
      <w:pPr>
        <w:ind w:left="720" w:hanging="360"/>
      </w:pPr>
    </w:lvl>
    <w:lvl w:ilvl="1">
      <w:start w:val="3"/>
      <w:numFmt w:val="decimal"/>
      <w:lvlText w:val="%1.%2."/>
      <w:lvlJc w:val="left"/>
      <w:pPr>
        <w:ind w:left="857" w:hanging="432"/>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FC3B497"/>
    <w:multiLevelType w:val="hybridMultilevel"/>
    <w:tmpl w:val="FFFFFFFF"/>
    <w:lvl w:ilvl="0" w:tplc="D71E40F4">
      <w:start w:val="1"/>
      <w:numFmt w:val="decimal"/>
      <w:lvlText w:val="%1."/>
      <w:lvlJc w:val="left"/>
      <w:pPr>
        <w:ind w:left="720" w:hanging="360"/>
      </w:pPr>
    </w:lvl>
    <w:lvl w:ilvl="1" w:tplc="349CD24E">
      <w:start w:val="1"/>
      <w:numFmt w:val="lowerLetter"/>
      <w:lvlText w:val="%2."/>
      <w:lvlJc w:val="left"/>
      <w:pPr>
        <w:ind w:left="1440" w:hanging="360"/>
      </w:pPr>
    </w:lvl>
    <w:lvl w:ilvl="2" w:tplc="6FBE62F4">
      <w:start w:val="1"/>
      <w:numFmt w:val="decimal"/>
      <w:lvlText w:val="%3.1.5."/>
      <w:lvlJc w:val="left"/>
      <w:pPr>
        <w:ind w:left="2160" w:hanging="180"/>
      </w:pPr>
    </w:lvl>
    <w:lvl w:ilvl="3" w:tplc="A934A8DE">
      <w:start w:val="1"/>
      <w:numFmt w:val="decimal"/>
      <w:lvlText w:val="%4."/>
      <w:lvlJc w:val="left"/>
      <w:pPr>
        <w:ind w:left="2880" w:hanging="360"/>
      </w:pPr>
    </w:lvl>
    <w:lvl w:ilvl="4" w:tplc="F5F66ADC">
      <w:start w:val="1"/>
      <w:numFmt w:val="lowerLetter"/>
      <w:lvlText w:val="%5."/>
      <w:lvlJc w:val="left"/>
      <w:pPr>
        <w:ind w:left="3600" w:hanging="360"/>
      </w:pPr>
    </w:lvl>
    <w:lvl w:ilvl="5" w:tplc="09823CCC">
      <w:start w:val="1"/>
      <w:numFmt w:val="lowerRoman"/>
      <w:lvlText w:val="%6."/>
      <w:lvlJc w:val="right"/>
      <w:pPr>
        <w:ind w:left="4320" w:hanging="180"/>
      </w:pPr>
    </w:lvl>
    <w:lvl w:ilvl="6" w:tplc="DF2C49D0">
      <w:start w:val="1"/>
      <w:numFmt w:val="decimal"/>
      <w:lvlText w:val="%7."/>
      <w:lvlJc w:val="left"/>
      <w:pPr>
        <w:ind w:left="5040" w:hanging="360"/>
      </w:pPr>
    </w:lvl>
    <w:lvl w:ilvl="7" w:tplc="4468ABDE">
      <w:start w:val="1"/>
      <w:numFmt w:val="lowerLetter"/>
      <w:lvlText w:val="%8."/>
      <w:lvlJc w:val="left"/>
      <w:pPr>
        <w:ind w:left="5760" w:hanging="360"/>
      </w:pPr>
    </w:lvl>
    <w:lvl w:ilvl="8" w:tplc="0594580C">
      <w:start w:val="1"/>
      <w:numFmt w:val="lowerRoman"/>
      <w:lvlText w:val="%9."/>
      <w:lvlJc w:val="right"/>
      <w:pPr>
        <w:ind w:left="6480" w:hanging="180"/>
      </w:pPr>
    </w:lvl>
  </w:abstractNum>
  <w:abstractNum w:abstractNumId="11" w15:restartNumberingAfterBreak="0">
    <w:nsid w:val="28E8BFA3"/>
    <w:multiLevelType w:val="hybridMultilevel"/>
    <w:tmpl w:val="FFFFFFFF"/>
    <w:lvl w:ilvl="0" w:tplc="37A28A24">
      <w:start w:val="1"/>
      <w:numFmt w:val="decimal"/>
      <w:lvlText w:val="%1."/>
      <w:lvlJc w:val="left"/>
      <w:pPr>
        <w:ind w:left="720" w:hanging="360"/>
      </w:pPr>
    </w:lvl>
    <w:lvl w:ilvl="1" w:tplc="F7EA8C26">
      <w:start w:val="1"/>
      <w:numFmt w:val="lowerLetter"/>
      <w:lvlText w:val="%2."/>
      <w:lvlJc w:val="left"/>
      <w:pPr>
        <w:ind w:left="1440" w:hanging="360"/>
      </w:pPr>
    </w:lvl>
    <w:lvl w:ilvl="2" w:tplc="21DE8BEA">
      <w:start w:val="1"/>
      <w:numFmt w:val="decimal"/>
      <w:lvlText w:val="%3.1.2."/>
      <w:lvlJc w:val="left"/>
      <w:pPr>
        <w:ind w:left="2160" w:hanging="180"/>
      </w:pPr>
    </w:lvl>
    <w:lvl w:ilvl="3" w:tplc="1B88B4EE">
      <w:start w:val="1"/>
      <w:numFmt w:val="decimal"/>
      <w:lvlText w:val="%4."/>
      <w:lvlJc w:val="left"/>
      <w:pPr>
        <w:ind w:left="2880" w:hanging="360"/>
      </w:pPr>
    </w:lvl>
    <w:lvl w:ilvl="4" w:tplc="96549F92">
      <w:start w:val="1"/>
      <w:numFmt w:val="lowerLetter"/>
      <w:lvlText w:val="%5."/>
      <w:lvlJc w:val="left"/>
      <w:pPr>
        <w:ind w:left="3600" w:hanging="360"/>
      </w:pPr>
    </w:lvl>
    <w:lvl w:ilvl="5" w:tplc="48368BDC">
      <w:start w:val="1"/>
      <w:numFmt w:val="lowerRoman"/>
      <w:lvlText w:val="%6."/>
      <w:lvlJc w:val="right"/>
      <w:pPr>
        <w:ind w:left="4320" w:hanging="180"/>
      </w:pPr>
    </w:lvl>
    <w:lvl w:ilvl="6" w:tplc="120A5282">
      <w:start w:val="1"/>
      <w:numFmt w:val="decimal"/>
      <w:lvlText w:val="%7."/>
      <w:lvlJc w:val="left"/>
      <w:pPr>
        <w:ind w:left="5040" w:hanging="360"/>
      </w:pPr>
    </w:lvl>
    <w:lvl w:ilvl="7" w:tplc="A7225468">
      <w:start w:val="1"/>
      <w:numFmt w:val="lowerLetter"/>
      <w:lvlText w:val="%8."/>
      <w:lvlJc w:val="left"/>
      <w:pPr>
        <w:ind w:left="5760" w:hanging="360"/>
      </w:pPr>
    </w:lvl>
    <w:lvl w:ilvl="8" w:tplc="A8F2F100">
      <w:start w:val="1"/>
      <w:numFmt w:val="lowerRoman"/>
      <w:lvlText w:val="%9."/>
      <w:lvlJc w:val="right"/>
      <w:pPr>
        <w:ind w:left="6480" w:hanging="180"/>
      </w:pPr>
    </w:lvl>
  </w:abstractNum>
  <w:abstractNum w:abstractNumId="12" w15:restartNumberingAfterBreak="0">
    <w:nsid w:val="2AEDB9B1"/>
    <w:multiLevelType w:val="hybridMultilevel"/>
    <w:tmpl w:val="FFFFFFFF"/>
    <w:lvl w:ilvl="0" w:tplc="E3667702">
      <w:start w:val="1"/>
      <w:numFmt w:val="decimal"/>
      <w:lvlText w:val="%1."/>
      <w:lvlJc w:val="left"/>
      <w:pPr>
        <w:ind w:left="720" w:hanging="360"/>
      </w:pPr>
    </w:lvl>
    <w:lvl w:ilvl="1" w:tplc="13028526">
      <w:start w:val="1"/>
      <w:numFmt w:val="lowerLetter"/>
      <w:lvlText w:val="%2."/>
      <w:lvlJc w:val="left"/>
      <w:pPr>
        <w:ind w:left="1440" w:hanging="360"/>
      </w:pPr>
    </w:lvl>
    <w:lvl w:ilvl="2" w:tplc="A9C68B8C">
      <w:start w:val="1"/>
      <w:numFmt w:val="decimal"/>
      <w:lvlText w:val="%3.1.4."/>
      <w:lvlJc w:val="left"/>
      <w:pPr>
        <w:ind w:left="2160" w:hanging="180"/>
      </w:pPr>
    </w:lvl>
    <w:lvl w:ilvl="3" w:tplc="18D87E66">
      <w:start w:val="1"/>
      <w:numFmt w:val="decimal"/>
      <w:lvlText w:val="%4."/>
      <w:lvlJc w:val="left"/>
      <w:pPr>
        <w:ind w:left="2880" w:hanging="360"/>
      </w:pPr>
    </w:lvl>
    <w:lvl w:ilvl="4" w:tplc="6BE21726">
      <w:start w:val="1"/>
      <w:numFmt w:val="lowerLetter"/>
      <w:lvlText w:val="%5."/>
      <w:lvlJc w:val="left"/>
      <w:pPr>
        <w:ind w:left="3600" w:hanging="360"/>
      </w:pPr>
    </w:lvl>
    <w:lvl w:ilvl="5" w:tplc="59929FCE">
      <w:start w:val="1"/>
      <w:numFmt w:val="lowerRoman"/>
      <w:lvlText w:val="%6."/>
      <w:lvlJc w:val="right"/>
      <w:pPr>
        <w:ind w:left="4320" w:hanging="180"/>
      </w:pPr>
    </w:lvl>
    <w:lvl w:ilvl="6" w:tplc="3E98CA02">
      <w:start w:val="1"/>
      <w:numFmt w:val="decimal"/>
      <w:lvlText w:val="%7."/>
      <w:lvlJc w:val="left"/>
      <w:pPr>
        <w:ind w:left="5040" w:hanging="360"/>
      </w:pPr>
    </w:lvl>
    <w:lvl w:ilvl="7" w:tplc="407094D0">
      <w:start w:val="1"/>
      <w:numFmt w:val="lowerLetter"/>
      <w:lvlText w:val="%8."/>
      <w:lvlJc w:val="left"/>
      <w:pPr>
        <w:ind w:left="5760" w:hanging="360"/>
      </w:pPr>
    </w:lvl>
    <w:lvl w:ilvl="8" w:tplc="7E643660">
      <w:start w:val="1"/>
      <w:numFmt w:val="lowerRoman"/>
      <w:lvlText w:val="%9."/>
      <w:lvlJc w:val="right"/>
      <w:pPr>
        <w:ind w:left="6480" w:hanging="180"/>
      </w:pPr>
    </w:lvl>
  </w:abstractNum>
  <w:abstractNum w:abstractNumId="13" w15:restartNumberingAfterBreak="0">
    <w:nsid w:val="3CCEF92F"/>
    <w:multiLevelType w:val="hybridMultilevel"/>
    <w:tmpl w:val="FFFFFFFF"/>
    <w:lvl w:ilvl="0" w:tplc="B6DA68E4">
      <w:start w:val="1"/>
      <w:numFmt w:val="decimal"/>
      <w:lvlText w:val="%1."/>
      <w:lvlJc w:val="left"/>
      <w:pPr>
        <w:ind w:left="720" w:hanging="360"/>
      </w:pPr>
    </w:lvl>
    <w:lvl w:ilvl="1" w:tplc="6B00544C">
      <w:start w:val="1"/>
      <w:numFmt w:val="decimal"/>
      <w:lvlText w:val="%2.3."/>
      <w:lvlJc w:val="left"/>
      <w:pPr>
        <w:ind w:left="1440" w:hanging="360"/>
      </w:pPr>
    </w:lvl>
    <w:lvl w:ilvl="2" w:tplc="83443782">
      <w:start w:val="1"/>
      <w:numFmt w:val="lowerRoman"/>
      <w:lvlText w:val="%3."/>
      <w:lvlJc w:val="right"/>
      <w:pPr>
        <w:ind w:left="2160" w:hanging="180"/>
      </w:pPr>
    </w:lvl>
    <w:lvl w:ilvl="3" w:tplc="E4120242">
      <w:start w:val="1"/>
      <w:numFmt w:val="decimal"/>
      <w:lvlText w:val="%4."/>
      <w:lvlJc w:val="left"/>
      <w:pPr>
        <w:ind w:left="2880" w:hanging="360"/>
      </w:pPr>
    </w:lvl>
    <w:lvl w:ilvl="4" w:tplc="F63A91EE">
      <w:start w:val="1"/>
      <w:numFmt w:val="lowerLetter"/>
      <w:lvlText w:val="%5."/>
      <w:lvlJc w:val="left"/>
      <w:pPr>
        <w:ind w:left="3600" w:hanging="360"/>
      </w:pPr>
    </w:lvl>
    <w:lvl w:ilvl="5" w:tplc="054805DE">
      <w:start w:val="1"/>
      <w:numFmt w:val="lowerRoman"/>
      <w:lvlText w:val="%6."/>
      <w:lvlJc w:val="right"/>
      <w:pPr>
        <w:ind w:left="4320" w:hanging="180"/>
      </w:pPr>
    </w:lvl>
    <w:lvl w:ilvl="6" w:tplc="875E8100">
      <w:start w:val="1"/>
      <w:numFmt w:val="decimal"/>
      <w:lvlText w:val="%7."/>
      <w:lvlJc w:val="left"/>
      <w:pPr>
        <w:ind w:left="5040" w:hanging="360"/>
      </w:pPr>
    </w:lvl>
    <w:lvl w:ilvl="7" w:tplc="5B7620F4">
      <w:start w:val="1"/>
      <w:numFmt w:val="lowerLetter"/>
      <w:lvlText w:val="%8."/>
      <w:lvlJc w:val="left"/>
      <w:pPr>
        <w:ind w:left="5760" w:hanging="360"/>
      </w:pPr>
    </w:lvl>
    <w:lvl w:ilvl="8" w:tplc="7E5036A8">
      <w:start w:val="1"/>
      <w:numFmt w:val="lowerRoman"/>
      <w:lvlText w:val="%9."/>
      <w:lvlJc w:val="right"/>
      <w:pPr>
        <w:ind w:left="6480" w:hanging="180"/>
      </w:pPr>
    </w:lvl>
  </w:abstractNum>
  <w:abstractNum w:abstractNumId="14" w15:restartNumberingAfterBreak="0">
    <w:nsid w:val="3CEF86C4"/>
    <w:multiLevelType w:val="multilevel"/>
    <w:tmpl w:val="BBDA12A2"/>
    <w:lvl w:ilvl="0">
      <w:start w:val="1"/>
      <w:numFmt w:val="decimal"/>
      <w:lvlText w:val="%1."/>
      <w:lvlJc w:val="left"/>
      <w:pPr>
        <w:ind w:left="720" w:hanging="360"/>
      </w:pPr>
    </w:lvl>
    <w:lvl w:ilvl="1">
      <w:start w:val="2"/>
      <w:numFmt w:val="decimal"/>
      <w:lvlText w:val="%1.%2."/>
      <w:lvlJc w:val="left"/>
      <w:pPr>
        <w:ind w:left="857" w:hanging="432"/>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E7A0618"/>
    <w:multiLevelType w:val="hybridMultilevel"/>
    <w:tmpl w:val="8FBCA34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F4208F5"/>
    <w:multiLevelType w:val="hybridMultilevel"/>
    <w:tmpl w:val="8FBCA34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5A75AD2"/>
    <w:multiLevelType w:val="hybridMultilevel"/>
    <w:tmpl w:val="71DC75A8"/>
    <w:lvl w:ilvl="0" w:tplc="62862554">
      <w:start w:val="1"/>
      <w:numFmt w:val="decimal"/>
      <w:lvlText w:val="%1."/>
      <w:lvlJc w:val="left"/>
      <w:pPr>
        <w:ind w:left="1070" w:hanging="71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63779ED"/>
    <w:multiLevelType w:val="hybridMultilevel"/>
    <w:tmpl w:val="FFFFFFFF"/>
    <w:lvl w:ilvl="0" w:tplc="C1069D7A">
      <w:start w:val="1"/>
      <w:numFmt w:val="decimal"/>
      <w:lvlText w:val="%1."/>
      <w:lvlJc w:val="left"/>
      <w:pPr>
        <w:ind w:left="720" w:hanging="360"/>
      </w:pPr>
    </w:lvl>
    <w:lvl w:ilvl="1" w:tplc="F6CEC6BA">
      <w:start w:val="1"/>
      <w:numFmt w:val="decimal"/>
      <w:lvlText w:val="%2.1."/>
      <w:lvlJc w:val="left"/>
      <w:pPr>
        <w:ind w:left="1440" w:hanging="360"/>
      </w:pPr>
    </w:lvl>
    <w:lvl w:ilvl="2" w:tplc="60B45062">
      <w:start w:val="1"/>
      <w:numFmt w:val="lowerRoman"/>
      <w:lvlText w:val="%3."/>
      <w:lvlJc w:val="right"/>
      <w:pPr>
        <w:ind w:left="2160" w:hanging="180"/>
      </w:pPr>
    </w:lvl>
    <w:lvl w:ilvl="3" w:tplc="1C2067C0">
      <w:start w:val="1"/>
      <w:numFmt w:val="decimal"/>
      <w:lvlText w:val="%4."/>
      <w:lvlJc w:val="left"/>
      <w:pPr>
        <w:ind w:left="2880" w:hanging="360"/>
      </w:pPr>
    </w:lvl>
    <w:lvl w:ilvl="4" w:tplc="BC327B10">
      <w:start w:val="1"/>
      <w:numFmt w:val="lowerLetter"/>
      <w:lvlText w:val="%5."/>
      <w:lvlJc w:val="left"/>
      <w:pPr>
        <w:ind w:left="3600" w:hanging="360"/>
      </w:pPr>
    </w:lvl>
    <w:lvl w:ilvl="5" w:tplc="9D94C7AE">
      <w:start w:val="1"/>
      <w:numFmt w:val="lowerRoman"/>
      <w:lvlText w:val="%6."/>
      <w:lvlJc w:val="right"/>
      <w:pPr>
        <w:ind w:left="4320" w:hanging="180"/>
      </w:pPr>
    </w:lvl>
    <w:lvl w:ilvl="6" w:tplc="0C428EA0">
      <w:start w:val="1"/>
      <w:numFmt w:val="decimal"/>
      <w:lvlText w:val="%7."/>
      <w:lvlJc w:val="left"/>
      <w:pPr>
        <w:ind w:left="5040" w:hanging="360"/>
      </w:pPr>
    </w:lvl>
    <w:lvl w:ilvl="7" w:tplc="2E2469F4">
      <w:start w:val="1"/>
      <w:numFmt w:val="lowerLetter"/>
      <w:lvlText w:val="%8."/>
      <w:lvlJc w:val="left"/>
      <w:pPr>
        <w:ind w:left="5760" w:hanging="360"/>
      </w:pPr>
    </w:lvl>
    <w:lvl w:ilvl="8" w:tplc="2C52C13C">
      <w:start w:val="1"/>
      <w:numFmt w:val="lowerRoman"/>
      <w:lvlText w:val="%9."/>
      <w:lvlJc w:val="right"/>
      <w:pPr>
        <w:ind w:left="6480" w:hanging="180"/>
      </w:pPr>
    </w:lvl>
  </w:abstractNum>
  <w:abstractNum w:abstractNumId="19" w15:restartNumberingAfterBreak="0">
    <w:nsid w:val="4CE3B8EF"/>
    <w:multiLevelType w:val="hybridMultilevel"/>
    <w:tmpl w:val="FFFFFFFF"/>
    <w:lvl w:ilvl="0" w:tplc="42C4C932">
      <w:start w:val="1"/>
      <w:numFmt w:val="decimal"/>
      <w:lvlText w:val="%1."/>
      <w:lvlJc w:val="left"/>
      <w:pPr>
        <w:ind w:left="720" w:hanging="360"/>
      </w:pPr>
    </w:lvl>
    <w:lvl w:ilvl="1" w:tplc="28BE48C2">
      <w:start w:val="1"/>
      <w:numFmt w:val="lowerLetter"/>
      <w:lvlText w:val="%2."/>
      <w:lvlJc w:val="left"/>
      <w:pPr>
        <w:ind w:left="1440" w:hanging="360"/>
      </w:pPr>
    </w:lvl>
    <w:lvl w:ilvl="2" w:tplc="8C8086A8">
      <w:start w:val="1"/>
      <w:numFmt w:val="decimal"/>
      <w:lvlText w:val="%3.1.2."/>
      <w:lvlJc w:val="left"/>
      <w:pPr>
        <w:ind w:left="2160" w:hanging="180"/>
      </w:pPr>
    </w:lvl>
    <w:lvl w:ilvl="3" w:tplc="80B8B0B6">
      <w:start w:val="1"/>
      <w:numFmt w:val="decimal"/>
      <w:lvlText w:val="%4."/>
      <w:lvlJc w:val="left"/>
      <w:pPr>
        <w:ind w:left="2880" w:hanging="360"/>
      </w:pPr>
    </w:lvl>
    <w:lvl w:ilvl="4" w:tplc="A6B4FA54">
      <w:start w:val="1"/>
      <w:numFmt w:val="lowerLetter"/>
      <w:lvlText w:val="%5."/>
      <w:lvlJc w:val="left"/>
      <w:pPr>
        <w:ind w:left="3600" w:hanging="360"/>
      </w:pPr>
    </w:lvl>
    <w:lvl w:ilvl="5" w:tplc="1B8E8FAA">
      <w:start w:val="1"/>
      <w:numFmt w:val="lowerRoman"/>
      <w:lvlText w:val="%6."/>
      <w:lvlJc w:val="right"/>
      <w:pPr>
        <w:ind w:left="4320" w:hanging="180"/>
      </w:pPr>
    </w:lvl>
    <w:lvl w:ilvl="6" w:tplc="0B80A10C">
      <w:start w:val="1"/>
      <w:numFmt w:val="decimal"/>
      <w:lvlText w:val="%7."/>
      <w:lvlJc w:val="left"/>
      <w:pPr>
        <w:ind w:left="5040" w:hanging="360"/>
      </w:pPr>
    </w:lvl>
    <w:lvl w:ilvl="7" w:tplc="E8E2D232">
      <w:start w:val="1"/>
      <w:numFmt w:val="lowerLetter"/>
      <w:lvlText w:val="%8."/>
      <w:lvlJc w:val="left"/>
      <w:pPr>
        <w:ind w:left="5760" w:hanging="360"/>
      </w:pPr>
    </w:lvl>
    <w:lvl w:ilvl="8" w:tplc="5E5EAB52">
      <w:start w:val="1"/>
      <w:numFmt w:val="lowerRoman"/>
      <w:lvlText w:val="%9."/>
      <w:lvlJc w:val="right"/>
      <w:pPr>
        <w:ind w:left="6480" w:hanging="180"/>
      </w:pPr>
    </w:lvl>
  </w:abstractNum>
  <w:abstractNum w:abstractNumId="20" w15:restartNumberingAfterBreak="0">
    <w:nsid w:val="4D341B0E"/>
    <w:multiLevelType w:val="hybridMultilevel"/>
    <w:tmpl w:val="8FBCA34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6AB232B"/>
    <w:multiLevelType w:val="hybridMultilevel"/>
    <w:tmpl w:val="8FBCA34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8D41B63"/>
    <w:multiLevelType w:val="hybridMultilevel"/>
    <w:tmpl w:val="FFFFFFFF"/>
    <w:lvl w:ilvl="0" w:tplc="8460D8C6">
      <w:start w:val="1"/>
      <w:numFmt w:val="decimal"/>
      <w:lvlText w:val="%1."/>
      <w:lvlJc w:val="left"/>
      <w:pPr>
        <w:ind w:left="720" w:hanging="360"/>
      </w:pPr>
    </w:lvl>
    <w:lvl w:ilvl="1" w:tplc="D7D4705C">
      <w:start w:val="1"/>
      <w:numFmt w:val="decimal"/>
      <w:lvlText w:val="%2.1."/>
      <w:lvlJc w:val="left"/>
      <w:pPr>
        <w:ind w:left="1440" w:hanging="360"/>
      </w:pPr>
    </w:lvl>
    <w:lvl w:ilvl="2" w:tplc="0E043376">
      <w:start w:val="1"/>
      <w:numFmt w:val="lowerRoman"/>
      <w:lvlText w:val="%3."/>
      <w:lvlJc w:val="right"/>
      <w:pPr>
        <w:ind w:left="2160" w:hanging="180"/>
      </w:pPr>
    </w:lvl>
    <w:lvl w:ilvl="3" w:tplc="B49C45D6">
      <w:start w:val="1"/>
      <w:numFmt w:val="decimal"/>
      <w:lvlText w:val="%4."/>
      <w:lvlJc w:val="left"/>
      <w:pPr>
        <w:ind w:left="2880" w:hanging="360"/>
      </w:pPr>
    </w:lvl>
    <w:lvl w:ilvl="4" w:tplc="75361A6A">
      <w:start w:val="1"/>
      <w:numFmt w:val="lowerLetter"/>
      <w:lvlText w:val="%5."/>
      <w:lvlJc w:val="left"/>
      <w:pPr>
        <w:ind w:left="3600" w:hanging="360"/>
      </w:pPr>
    </w:lvl>
    <w:lvl w:ilvl="5" w:tplc="A33CB8C8">
      <w:start w:val="1"/>
      <w:numFmt w:val="lowerRoman"/>
      <w:lvlText w:val="%6."/>
      <w:lvlJc w:val="right"/>
      <w:pPr>
        <w:ind w:left="4320" w:hanging="180"/>
      </w:pPr>
    </w:lvl>
    <w:lvl w:ilvl="6" w:tplc="421A4BAC">
      <w:start w:val="1"/>
      <w:numFmt w:val="decimal"/>
      <w:lvlText w:val="%7."/>
      <w:lvlJc w:val="left"/>
      <w:pPr>
        <w:ind w:left="5040" w:hanging="360"/>
      </w:pPr>
    </w:lvl>
    <w:lvl w:ilvl="7" w:tplc="73F4EF7E">
      <w:start w:val="1"/>
      <w:numFmt w:val="lowerLetter"/>
      <w:lvlText w:val="%8."/>
      <w:lvlJc w:val="left"/>
      <w:pPr>
        <w:ind w:left="5760" w:hanging="360"/>
      </w:pPr>
    </w:lvl>
    <w:lvl w:ilvl="8" w:tplc="3FDAE4BA">
      <w:start w:val="1"/>
      <w:numFmt w:val="lowerRoman"/>
      <w:lvlText w:val="%9."/>
      <w:lvlJc w:val="right"/>
      <w:pPr>
        <w:ind w:left="6480" w:hanging="180"/>
      </w:pPr>
    </w:lvl>
  </w:abstractNum>
  <w:abstractNum w:abstractNumId="23" w15:restartNumberingAfterBreak="0">
    <w:nsid w:val="5A593377"/>
    <w:multiLevelType w:val="hybridMultilevel"/>
    <w:tmpl w:val="FFFFFFFF"/>
    <w:lvl w:ilvl="0" w:tplc="4344D478">
      <w:start w:val="1"/>
      <w:numFmt w:val="decimal"/>
      <w:lvlText w:val="%1."/>
      <w:lvlJc w:val="left"/>
      <w:pPr>
        <w:ind w:left="720" w:hanging="360"/>
      </w:pPr>
    </w:lvl>
    <w:lvl w:ilvl="1" w:tplc="9360746E">
      <w:start w:val="1"/>
      <w:numFmt w:val="decimal"/>
      <w:lvlText w:val="%2.1."/>
      <w:lvlJc w:val="left"/>
      <w:pPr>
        <w:ind w:left="1440" w:hanging="360"/>
      </w:pPr>
    </w:lvl>
    <w:lvl w:ilvl="2" w:tplc="15FE0344">
      <w:start w:val="1"/>
      <w:numFmt w:val="lowerRoman"/>
      <w:lvlText w:val="%3."/>
      <w:lvlJc w:val="right"/>
      <w:pPr>
        <w:ind w:left="2160" w:hanging="180"/>
      </w:pPr>
    </w:lvl>
    <w:lvl w:ilvl="3" w:tplc="8A84782A">
      <w:start w:val="1"/>
      <w:numFmt w:val="decimal"/>
      <w:lvlText w:val="%4."/>
      <w:lvlJc w:val="left"/>
      <w:pPr>
        <w:ind w:left="2880" w:hanging="360"/>
      </w:pPr>
    </w:lvl>
    <w:lvl w:ilvl="4" w:tplc="745ECD14">
      <w:start w:val="1"/>
      <w:numFmt w:val="lowerLetter"/>
      <w:lvlText w:val="%5."/>
      <w:lvlJc w:val="left"/>
      <w:pPr>
        <w:ind w:left="3600" w:hanging="360"/>
      </w:pPr>
    </w:lvl>
    <w:lvl w:ilvl="5" w:tplc="36EEB934">
      <w:start w:val="1"/>
      <w:numFmt w:val="lowerRoman"/>
      <w:lvlText w:val="%6."/>
      <w:lvlJc w:val="right"/>
      <w:pPr>
        <w:ind w:left="4320" w:hanging="180"/>
      </w:pPr>
    </w:lvl>
    <w:lvl w:ilvl="6" w:tplc="84483028">
      <w:start w:val="1"/>
      <w:numFmt w:val="decimal"/>
      <w:lvlText w:val="%7."/>
      <w:lvlJc w:val="left"/>
      <w:pPr>
        <w:ind w:left="5040" w:hanging="360"/>
      </w:pPr>
    </w:lvl>
    <w:lvl w:ilvl="7" w:tplc="ECD68C94">
      <w:start w:val="1"/>
      <w:numFmt w:val="lowerLetter"/>
      <w:lvlText w:val="%8."/>
      <w:lvlJc w:val="left"/>
      <w:pPr>
        <w:ind w:left="5760" w:hanging="360"/>
      </w:pPr>
    </w:lvl>
    <w:lvl w:ilvl="8" w:tplc="B3F2EB04">
      <w:start w:val="1"/>
      <w:numFmt w:val="lowerRoman"/>
      <w:lvlText w:val="%9."/>
      <w:lvlJc w:val="right"/>
      <w:pPr>
        <w:ind w:left="6480" w:hanging="180"/>
      </w:pPr>
    </w:lvl>
  </w:abstractNum>
  <w:abstractNum w:abstractNumId="24" w15:restartNumberingAfterBreak="0">
    <w:nsid w:val="5B5C42D0"/>
    <w:multiLevelType w:val="multilevel"/>
    <w:tmpl w:val="2D243E46"/>
    <w:lvl w:ilvl="0">
      <w:start w:val="1"/>
      <w:numFmt w:val="decimal"/>
      <w:lvlText w:val="%1."/>
      <w:lvlJc w:val="left"/>
      <w:pPr>
        <w:ind w:left="720" w:hanging="360"/>
      </w:pPr>
    </w:lvl>
    <w:lvl w:ilvl="1">
      <w:start w:val="5"/>
      <w:numFmt w:val="decimal"/>
      <w:lvlText w:val="%1.%2."/>
      <w:lvlJc w:val="left"/>
      <w:pPr>
        <w:ind w:left="857" w:hanging="432"/>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C865127"/>
    <w:multiLevelType w:val="hybridMultilevel"/>
    <w:tmpl w:val="8FBCA34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E745E14"/>
    <w:multiLevelType w:val="hybridMultilevel"/>
    <w:tmpl w:val="14566A4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ED3F1C9"/>
    <w:multiLevelType w:val="multilevel"/>
    <w:tmpl w:val="9B1C0A10"/>
    <w:lvl w:ilvl="0">
      <w:start w:val="1"/>
      <w:numFmt w:val="decimal"/>
      <w:lvlText w:val="%1."/>
      <w:lvlJc w:val="left"/>
      <w:pPr>
        <w:ind w:left="720" w:hanging="360"/>
      </w:pPr>
    </w:lvl>
    <w:lvl w:ilvl="1">
      <w:start w:val="4"/>
      <w:numFmt w:val="decimal"/>
      <w:lvlText w:val="%1.%2."/>
      <w:lvlJc w:val="left"/>
      <w:pPr>
        <w:ind w:left="857" w:hanging="432"/>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35D71C0"/>
    <w:multiLevelType w:val="hybridMultilevel"/>
    <w:tmpl w:val="FFFFFFFF"/>
    <w:lvl w:ilvl="0" w:tplc="EF9CB95A">
      <w:start w:val="1"/>
      <w:numFmt w:val="decimal"/>
      <w:lvlText w:val="%1."/>
      <w:lvlJc w:val="left"/>
      <w:pPr>
        <w:ind w:left="720" w:hanging="360"/>
      </w:pPr>
    </w:lvl>
    <w:lvl w:ilvl="1" w:tplc="5C0A6598">
      <w:start w:val="1"/>
      <w:numFmt w:val="decimal"/>
      <w:lvlText w:val="%2.1."/>
      <w:lvlJc w:val="left"/>
      <w:pPr>
        <w:ind w:left="1440" w:hanging="360"/>
      </w:pPr>
    </w:lvl>
    <w:lvl w:ilvl="2" w:tplc="FB2EBDEA">
      <w:start w:val="1"/>
      <w:numFmt w:val="lowerRoman"/>
      <w:lvlText w:val="%3."/>
      <w:lvlJc w:val="right"/>
      <w:pPr>
        <w:ind w:left="2160" w:hanging="180"/>
      </w:pPr>
    </w:lvl>
    <w:lvl w:ilvl="3" w:tplc="5C36E31C">
      <w:start w:val="1"/>
      <w:numFmt w:val="decimal"/>
      <w:lvlText w:val="%4."/>
      <w:lvlJc w:val="left"/>
      <w:pPr>
        <w:ind w:left="2880" w:hanging="360"/>
      </w:pPr>
    </w:lvl>
    <w:lvl w:ilvl="4" w:tplc="58D4274C">
      <w:start w:val="1"/>
      <w:numFmt w:val="lowerLetter"/>
      <w:lvlText w:val="%5."/>
      <w:lvlJc w:val="left"/>
      <w:pPr>
        <w:ind w:left="3600" w:hanging="360"/>
      </w:pPr>
    </w:lvl>
    <w:lvl w:ilvl="5" w:tplc="0BEA866C">
      <w:start w:val="1"/>
      <w:numFmt w:val="lowerRoman"/>
      <w:lvlText w:val="%6."/>
      <w:lvlJc w:val="right"/>
      <w:pPr>
        <w:ind w:left="4320" w:hanging="180"/>
      </w:pPr>
    </w:lvl>
    <w:lvl w:ilvl="6" w:tplc="5238C88A">
      <w:start w:val="1"/>
      <w:numFmt w:val="decimal"/>
      <w:lvlText w:val="%7."/>
      <w:lvlJc w:val="left"/>
      <w:pPr>
        <w:ind w:left="5040" w:hanging="360"/>
      </w:pPr>
    </w:lvl>
    <w:lvl w:ilvl="7" w:tplc="D518B7BE">
      <w:start w:val="1"/>
      <w:numFmt w:val="lowerLetter"/>
      <w:lvlText w:val="%8."/>
      <w:lvlJc w:val="left"/>
      <w:pPr>
        <w:ind w:left="5760" w:hanging="360"/>
      </w:pPr>
    </w:lvl>
    <w:lvl w:ilvl="8" w:tplc="6754A0AC">
      <w:start w:val="1"/>
      <w:numFmt w:val="lowerRoman"/>
      <w:lvlText w:val="%9."/>
      <w:lvlJc w:val="right"/>
      <w:pPr>
        <w:ind w:left="6480" w:hanging="180"/>
      </w:pPr>
    </w:lvl>
  </w:abstractNum>
  <w:abstractNum w:abstractNumId="29" w15:restartNumberingAfterBreak="0">
    <w:nsid w:val="66D94FFA"/>
    <w:multiLevelType w:val="hybridMultilevel"/>
    <w:tmpl w:val="D27424A6"/>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7115467"/>
    <w:multiLevelType w:val="hybridMultilevel"/>
    <w:tmpl w:val="8FBCA34E"/>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912FCDB"/>
    <w:multiLevelType w:val="multilevel"/>
    <w:tmpl w:val="6818C5CC"/>
    <w:lvl w:ilvl="0">
      <w:start w:val="1"/>
      <w:numFmt w:val="decimal"/>
      <w:lvlText w:val="%1."/>
      <w:lvlJc w:val="left"/>
      <w:pPr>
        <w:ind w:left="720" w:hanging="360"/>
      </w:pPr>
    </w:lvl>
    <w:lvl w:ilvl="1">
      <w:start w:val="1"/>
      <w:numFmt w:val="decimal"/>
      <w:lvlText w:val="%1.%2."/>
      <w:lvlJc w:val="left"/>
      <w:pPr>
        <w:ind w:left="857" w:hanging="432"/>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96E5F25"/>
    <w:multiLevelType w:val="hybridMultilevel"/>
    <w:tmpl w:val="FFFFFFFF"/>
    <w:lvl w:ilvl="0" w:tplc="4358D8F8">
      <w:start w:val="1"/>
      <w:numFmt w:val="decimal"/>
      <w:lvlText w:val="%1."/>
      <w:lvlJc w:val="left"/>
      <w:pPr>
        <w:ind w:left="720" w:hanging="360"/>
      </w:pPr>
    </w:lvl>
    <w:lvl w:ilvl="1" w:tplc="1CD6B066">
      <w:start w:val="1"/>
      <w:numFmt w:val="decimal"/>
      <w:lvlText w:val="%2.2."/>
      <w:lvlJc w:val="left"/>
      <w:pPr>
        <w:ind w:left="1440" w:hanging="360"/>
      </w:pPr>
    </w:lvl>
    <w:lvl w:ilvl="2" w:tplc="E494C08A">
      <w:start w:val="1"/>
      <w:numFmt w:val="lowerRoman"/>
      <w:lvlText w:val="%3."/>
      <w:lvlJc w:val="right"/>
      <w:pPr>
        <w:ind w:left="2160" w:hanging="180"/>
      </w:pPr>
    </w:lvl>
    <w:lvl w:ilvl="3" w:tplc="13C24600">
      <w:start w:val="1"/>
      <w:numFmt w:val="decimal"/>
      <w:lvlText w:val="%4."/>
      <w:lvlJc w:val="left"/>
      <w:pPr>
        <w:ind w:left="2880" w:hanging="360"/>
      </w:pPr>
    </w:lvl>
    <w:lvl w:ilvl="4" w:tplc="DF92908C">
      <w:start w:val="1"/>
      <w:numFmt w:val="lowerLetter"/>
      <w:lvlText w:val="%5."/>
      <w:lvlJc w:val="left"/>
      <w:pPr>
        <w:ind w:left="3600" w:hanging="360"/>
      </w:pPr>
    </w:lvl>
    <w:lvl w:ilvl="5" w:tplc="B4940C50">
      <w:start w:val="1"/>
      <w:numFmt w:val="lowerRoman"/>
      <w:lvlText w:val="%6."/>
      <w:lvlJc w:val="right"/>
      <w:pPr>
        <w:ind w:left="4320" w:hanging="180"/>
      </w:pPr>
    </w:lvl>
    <w:lvl w:ilvl="6" w:tplc="D5E4447C">
      <w:start w:val="1"/>
      <w:numFmt w:val="decimal"/>
      <w:lvlText w:val="%7."/>
      <w:lvlJc w:val="left"/>
      <w:pPr>
        <w:ind w:left="5040" w:hanging="360"/>
      </w:pPr>
    </w:lvl>
    <w:lvl w:ilvl="7" w:tplc="A4C25242">
      <w:start w:val="1"/>
      <w:numFmt w:val="lowerLetter"/>
      <w:lvlText w:val="%8."/>
      <w:lvlJc w:val="left"/>
      <w:pPr>
        <w:ind w:left="5760" w:hanging="360"/>
      </w:pPr>
    </w:lvl>
    <w:lvl w:ilvl="8" w:tplc="32A4314A">
      <w:start w:val="1"/>
      <w:numFmt w:val="lowerRoman"/>
      <w:lvlText w:val="%9."/>
      <w:lvlJc w:val="right"/>
      <w:pPr>
        <w:ind w:left="6480" w:hanging="180"/>
      </w:pPr>
    </w:lvl>
  </w:abstractNum>
  <w:abstractNum w:abstractNumId="33" w15:restartNumberingAfterBreak="0">
    <w:nsid w:val="6A417B90"/>
    <w:multiLevelType w:val="hybridMultilevel"/>
    <w:tmpl w:val="FFFFFFFF"/>
    <w:lvl w:ilvl="0" w:tplc="631ED88C">
      <w:start w:val="1"/>
      <w:numFmt w:val="decimal"/>
      <w:lvlText w:val="%1."/>
      <w:lvlJc w:val="left"/>
      <w:pPr>
        <w:ind w:left="720" w:hanging="360"/>
      </w:pPr>
    </w:lvl>
    <w:lvl w:ilvl="1" w:tplc="187ED7D2">
      <w:start w:val="1"/>
      <w:numFmt w:val="decimal"/>
      <w:lvlText w:val="%2.1."/>
      <w:lvlJc w:val="left"/>
      <w:pPr>
        <w:ind w:left="1440" w:hanging="360"/>
      </w:pPr>
    </w:lvl>
    <w:lvl w:ilvl="2" w:tplc="0C884164">
      <w:start w:val="1"/>
      <w:numFmt w:val="decimal"/>
      <w:lvlText w:val="%3.1.1."/>
      <w:lvlJc w:val="left"/>
      <w:pPr>
        <w:ind w:left="2160" w:hanging="180"/>
      </w:pPr>
    </w:lvl>
    <w:lvl w:ilvl="3" w:tplc="F83EF850">
      <w:start w:val="1"/>
      <w:numFmt w:val="decimal"/>
      <w:lvlText w:val="%4."/>
      <w:lvlJc w:val="left"/>
      <w:pPr>
        <w:ind w:left="2880" w:hanging="360"/>
      </w:pPr>
    </w:lvl>
    <w:lvl w:ilvl="4" w:tplc="BD248234">
      <w:start w:val="1"/>
      <w:numFmt w:val="lowerLetter"/>
      <w:lvlText w:val="%5."/>
      <w:lvlJc w:val="left"/>
      <w:pPr>
        <w:ind w:left="3600" w:hanging="360"/>
      </w:pPr>
    </w:lvl>
    <w:lvl w:ilvl="5" w:tplc="81BC935E">
      <w:start w:val="1"/>
      <w:numFmt w:val="lowerRoman"/>
      <w:lvlText w:val="%6."/>
      <w:lvlJc w:val="right"/>
      <w:pPr>
        <w:ind w:left="4320" w:hanging="180"/>
      </w:pPr>
    </w:lvl>
    <w:lvl w:ilvl="6" w:tplc="102CECB4">
      <w:start w:val="1"/>
      <w:numFmt w:val="decimal"/>
      <w:lvlText w:val="%7."/>
      <w:lvlJc w:val="left"/>
      <w:pPr>
        <w:ind w:left="5040" w:hanging="360"/>
      </w:pPr>
    </w:lvl>
    <w:lvl w:ilvl="7" w:tplc="36C0BE98">
      <w:start w:val="1"/>
      <w:numFmt w:val="lowerLetter"/>
      <w:lvlText w:val="%8."/>
      <w:lvlJc w:val="left"/>
      <w:pPr>
        <w:ind w:left="5760" w:hanging="360"/>
      </w:pPr>
    </w:lvl>
    <w:lvl w:ilvl="8" w:tplc="5B6A896E">
      <w:start w:val="1"/>
      <w:numFmt w:val="lowerRoman"/>
      <w:lvlText w:val="%9."/>
      <w:lvlJc w:val="right"/>
      <w:pPr>
        <w:ind w:left="6480" w:hanging="180"/>
      </w:pPr>
    </w:lvl>
  </w:abstractNum>
  <w:abstractNum w:abstractNumId="34" w15:restartNumberingAfterBreak="0">
    <w:nsid w:val="6AB7CF84"/>
    <w:multiLevelType w:val="hybridMultilevel"/>
    <w:tmpl w:val="FFFFFFFF"/>
    <w:lvl w:ilvl="0" w:tplc="8142480E">
      <w:start w:val="1"/>
      <w:numFmt w:val="decimal"/>
      <w:lvlText w:val="%1."/>
      <w:lvlJc w:val="left"/>
      <w:pPr>
        <w:ind w:left="720" w:hanging="360"/>
      </w:pPr>
    </w:lvl>
    <w:lvl w:ilvl="1" w:tplc="9E1AB504">
      <w:start w:val="1"/>
      <w:numFmt w:val="decimal"/>
      <w:lvlText w:val="%2.3."/>
      <w:lvlJc w:val="left"/>
      <w:pPr>
        <w:ind w:left="1440" w:hanging="360"/>
      </w:pPr>
    </w:lvl>
    <w:lvl w:ilvl="2" w:tplc="F228798A">
      <w:start w:val="1"/>
      <w:numFmt w:val="lowerRoman"/>
      <w:lvlText w:val="%3."/>
      <w:lvlJc w:val="right"/>
      <w:pPr>
        <w:ind w:left="2160" w:hanging="180"/>
      </w:pPr>
    </w:lvl>
    <w:lvl w:ilvl="3" w:tplc="491C29DA">
      <w:start w:val="1"/>
      <w:numFmt w:val="decimal"/>
      <w:lvlText w:val="%4."/>
      <w:lvlJc w:val="left"/>
      <w:pPr>
        <w:ind w:left="2880" w:hanging="360"/>
      </w:pPr>
    </w:lvl>
    <w:lvl w:ilvl="4" w:tplc="EC6EE212">
      <w:start w:val="1"/>
      <w:numFmt w:val="lowerLetter"/>
      <w:lvlText w:val="%5."/>
      <w:lvlJc w:val="left"/>
      <w:pPr>
        <w:ind w:left="3600" w:hanging="360"/>
      </w:pPr>
    </w:lvl>
    <w:lvl w:ilvl="5" w:tplc="82C099B0">
      <w:start w:val="1"/>
      <w:numFmt w:val="lowerRoman"/>
      <w:lvlText w:val="%6."/>
      <w:lvlJc w:val="right"/>
      <w:pPr>
        <w:ind w:left="4320" w:hanging="180"/>
      </w:pPr>
    </w:lvl>
    <w:lvl w:ilvl="6" w:tplc="9DCE6D7C">
      <w:start w:val="1"/>
      <w:numFmt w:val="decimal"/>
      <w:lvlText w:val="%7."/>
      <w:lvlJc w:val="left"/>
      <w:pPr>
        <w:ind w:left="5040" w:hanging="360"/>
      </w:pPr>
    </w:lvl>
    <w:lvl w:ilvl="7" w:tplc="B6C8934E">
      <w:start w:val="1"/>
      <w:numFmt w:val="lowerLetter"/>
      <w:lvlText w:val="%8."/>
      <w:lvlJc w:val="left"/>
      <w:pPr>
        <w:ind w:left="5760" w:hanging="360"/>
      </w:pPr>
    </w:lvl>
    <w:lvl w:ilvl="8" w:tplc="9DDC88CC">
      <w:start w:val="1"/>
      <w:numFmt w:val="lowerRoman"/>
      <w:lvlText w:val="%9."/>
      <w:lvlJc w:val="right"/>
      <w:pPr>
        <w:ind w:left="6480" w:hanging="180"/>
      </w:pPr>
    </w:lvl>
  </w:abstractNum>
  <w:abstractNum w:abstractNumId="35" w15:restartNumberingAfterBreak="0">
    <w:nsid w:val="6AFE5793"/>
    <w:multiLevelType w:val="hybridMultilevel"/>
    <w:tmpl w:val="5442ED7E"/>
    <w:lvl w:ilvl="0" w:tplc="2020B5F6">
      <w:start w:val="1"/>
      <w:numFmt w:val="decimal"/>
      <w:lvlText w:val="%1."/>
      <w:lvlJc w:val="left"/>
      <w:pPr>
        <w:ind w:left="1070" w:hanging="71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BC521D5"/>
    <w:multiLevelType w:val="hybridMultilevel"/>
    <w:tmpl w:val="8FBCA34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C0A7F53"/>
    <w:multiLevelType w:val="hybridMultilevel"/>
    <w:tmpl w:val="F42E10F4"/>
    <w:lvl w:ilvl="0" w:tplc="BC186A0C">
      <w:start w:val="1"/>
      <w:numFmt w:val="decimal"/>
      <w:lvlText w:val="%1."/>
      <w:lvlJc w:val="left"/>
      <w:pPr>
        <w:ind w:left="1070" w:hanging="710"/>
      </w:pPr>
      <w:rPr>
        <w:rFonts w:hint="default"/>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C6578E0"/>
    <w:multiLevelType w:val="hybridMultilevel"/>
    <w:tmpl w:val="FFFFFFFF"/>
    <w:lvl w:ilvl="0" w:tplc="C60A15FE">
      <w:start w:val="1"/>
      <w:numFmt w:val="decimal"/>
      <w:lvlText w:val="%1."/>
      <w:lvlJc w:val="left"/>
      <w:pPr>
        <w:ind w:left="720" w:hanging="360"/>
      </w:pPr>
    </w:lvl>
    <w:lvl w:ilvl="1" w:tplc="23BAEF16">
      <w:start w:val="1"/>
      <w:numFmt w:val="lowerLetter"/>
      <w:lvlText w:val="%2."/>
      <w:lvlJc w:val="left"/>
      <w:pPr>
        <w:ind w:left="1440" w:hanging="360"/>
      </w:pPr>
    </w:lvl>
    <w:lvl w:ilvl="2" w:tplc="CA107870">
      <w:start w:val="1"/>
      <w:numFmt w:val="decimal"/>
      <w:lvlText w:val="%3.1.6."/>
      <w:lvlJc w:val="left"/>
      <w:pPr>
        <w:ind w:left="2160" w:hanging="180"/>
      </w:pPr>
    </w:lvl>
    <w:lvl w:ilvl="3" w:tplc="E3E2F24E">
      <w:start w:val="1"/>
      <w:numFmt w:val="decimal"/>
      <w:lvlText w:val="%4."/>
      <w:lvlJc w:val="left"/>
      <w:pPr>
        <w:ind w:left="2880" w:hanging="360"/>
      </w:pPr>
    </w:lvl>
    <w:lvl w:ilvl="4" w:tplc="20BC4358">
      <w:start w:val="1"/>
      <w:numFmt w:val="lowerLetter"/>
      <w:lvlText w:val="%5."/>
      <w:lvlJc w:val="left"/>
      <w:pPr>
        <w:ind w:left="3600" w:hanging="360"/>
      </w:pPr>
    </w:lvl>
    <w:lvl w:ilvl="5" w:tplc="FFFAE256">
      <w:start w:val="1"/>
      <w:numFmt w:val="lowerRoman"/>
      <w:lvlText w:val="%6."/>
      <w:lvlJc w:val="right"/>
      <w:pPr>
        <w:ind w:left="4320" w:hanging="180"/>
      </w:pPr>
    </w:lvl>
    <w:lvl w:ilvl="6" w:tplc="A7F84D46">
      <w:start w:val="1"/>
      <w:numFmt w:val="decimal"/>
      <w:lvlText w:val="%7."/>
      <w:lvlJc w:val="left"/>
      <w:pPr>
        <w:ind w:left="5040" w:hanging="360"/>
      </w:pPr>
    </w:lvl>
    <w:lvl w:ilvl="7" w:tplc="E3A60C56">
      <w:start w:val="1"/>
      <w:numFmt w:val="lowerLetter"/>
      <w:lvlText w:val="%8."/>
      <w:lvlJc w:val="left"/>
      <w:pPr>
        <w:ind w:left="5760" w:hanging="360"/>
      </w:pPr>
    </w:lvl>
    <w:lvl w:ilvl="8" w:tplc="876846F4">
      <w:start w:val="1"/>
      <w:numFmt w:val="lowerRoman"/>
      <w:lvlText w:val="%9."/>
      <w:lvlJc w:val="right"/>
      <w:pPr>
        <w:ind w:left="6480" w:hanging="180"/>
      </w:pPr>
    </w:lvl>
  </w:abstractNum>
  <w:abstractNum w:abstractNumId="39" w15:restartNumberingAfterBreak="0">
    <w:nsid w:val="6D245649"/>
    <w:multiLevelType w:val="hybridMultilevel"/>
    <w:tmpl w:val="FFFFFFFF"/>
    <w:lvl w:ilvl="0" w:tplc="A5FC2C94">
      <w:start w:val="1"/>
      <w:numFmt w:val="decimal"/>
      <w:lvlText w:val="%1."/>
      <w:lvlJc w:val="left"/>
      <w:pPr>
        <w:ind w:left="720" w:hanging="360"/>
      </w:pPr>
    </w:lvl>
    <w:lvl w:ilvl="1" w:tplc="7722CFA4">
      <w:start w:val="1"/>
      <w:numFmt w:val="decimal"/>
      <w:lvlText w:val="%2.1."/>
      <w:lvlJc w:val="left"/>
      <w:pPr>
        <w:ind w:left="1440" w:hanging="360"/>
      </w:pPr>
    </w:lvl>
    <w:lvl w:ilvl="2" w:tplc="54825F26">
      <w:start w:val="1"/>
      <w:numFmt w:val="decimal"/>
      <w:lvlText w:val="%3.1.1."/>
      <w:lvlJc w:val="left"/>
      <w:pPr>
        <w:ind w:left="2160" w:hanging="180"/>
      </w:pPr>
    </w:lvl>
    <w:lvl w:ilvl="3" w:tplc="B08A111C">
      <w:start w:val="1"/>
      <w:numFmt w:val="decimal"/>
      <w:lvlText w:val="%4."/>
      <w:lvlJc w:val="left"/>
      <w:pPr>
        <w:ind w:left="2880" w:hanging="360"/>
      </w:pPr>
    </w:lvl>
    <w:lvl w:ilvl="4" w:tplc="9ACE695A">
      <w:start w:val="1"/>
      <w:numFmt w:val="lowerLetter"/>
      <w:lvlText w:val="%5."/>
      <w:lvlJc w:val="left"/>
      <w:pPr>
        <w:ind w:left="3600" w:hanging="360"/>
      </w:pPr>
    </w:lvl>
    <w:lvl w:ilvl="5" w:tplc="12D00C0E">
      <w:start w:val="1"/>
      <w:numFmt w:val="lowerRoman"/>
      <w:lvlText w:val="%6."/>
      <w:lvlJc w:val="right"/>
      <w:pPr>
        <w:ind w:left="4320" w:hanging="180"/>
      </w:pPr>
    </w:lvl>
    <w:lvl w:ilvl="6" w:tplc="EBAA7D00">
      <w:start w:val="1"/>
      <w:numFmt w:val="decimal"/>
      <w:lvlText w:val="%7."/>
      <w:lvlJc w:val="left"/>
      <w:pPr>
        <w:ind w:left="5040" w:hanging="360"/>
      </w:pPr>
    </w:lvl>
    <w:lvl w:ilvl="7" w:tplc="08445B7E">
      <w:start w:val="1"/>
      <w:numFmt w:val="lowerLetter"/>
      <w:lvlText w:val="%8."/>
      <w:lvlJc w:val="left"/>
      <w:pPr>
        <w:ind w:left="5760" w:hanging="360"/>
      </w:pPr>
    </w:lvl>
    <w:lvl w:ilvl="8" w:tplc="83467BD8">
      <w:start w:val="1"/>
      <w:numFmt w:val="lowerRoman"/>
      <w:lvlText w:val="%9."/>
      <w:lvlJc w:val="right"/>
      <w:pPr>
        <w:ind w:left="6480" w:hanging="180"/>
      </w:pPr>
    </w:lvl>
  </w:abstractNum>
  <w:abstractNum w:abstractNumId="40" w15:restartNumberingAfterBreak="0">
    <w:nsid w:val="70600549"/>
    <w:multiLevelType w:val="hybridMultilevel"/>
    <w:tmpl w:val="FFFFFFFF"/>
    <w:lvl w:ilvl="0" w:tplc="DD48B360">
      <w:start w:val="1"/>
      <w:numFmt w:val="decimal"/>
      <w:lvlText w:val="%1."/>
      <w:lvlJc w:val="left"/>
      <w:pPr>
        <w:ind w:left="720" w:hanging="360"/>
      </w:pPr>
    </w:lvl>
    <w:lvl w:ilvl="1" w:tplc="1FB6E90C">
      <w:start w:val="1"/>
      <w:numFmt w:val="lowerLetter"/>
      <w:lvlText w:val="%2."/>
      <w:lvlJc w:val="left"/>
      <w:pPr>
        <w:ind w:left="1440" w:hanging="360"/>
      </w:pPr>
    </w:lvl>
    <w:lvl w:ilvl="2" w:tplc="FF8EA904">
      <w:start w:val="1"/>
      <w:numFmt w:val="decimal"/>
      <w:lvlText w:val="%3.1.1."/>
      <w:lvlJc w:val="left"/>
      <w:pPr>
        <w:ind w:left="2160" w:hanging="180"/>
      </w:pPr>
    </w:lvl>
    <w:lvl w:ilvl="3" w:tplc="A59017AE">
      <w:start w:val="1"/>
      <w:numFmt w:val="decimal"/>
      <w:lvlText w:val="%4."/>
      <w:lvlJc w:val="left"/>
      <w:pPr>
        <w:ind w:left="2880" w:hanging="360"/>
      </w:pPr>
    </w:lvl>
    <w:lvl w:ilvl="4" w:tplc="B8A4F05E">
      <w:start w:val="1"/>
      <w:numFmt w:val="lowerLetter"/>
      <w:lvlText w:val="%5."/>
      <w:lvlJc w:val="left"/>
      <w:pPr>
        <w:ind w:left="3600" w:hanging="360"/>
      </w:pPr>
    </w:lvl>
    <w:lvl w:ilvl="5" w:tplc="068EF0DC">
      <w:start w:val="1"/>
      <w:numFmt w:val="lowerRoman"/>
      <w:lvlText w:val="%6."/>
      <w:lvlJc w:val="right"/>
      <w:pPr>
        <w:ind w:left="4320" w:hanging="180"/>
      </w:pPr>
    </w:lvl>
    <w:lvl w:ilvl="6" w:tplc="D2022FE2">
      <w:start w:val="1"/>
      <w:numFmt w:val="decimal"/>
      <w:lvlText w:val="%7."/>
      <w:lvlJc w:val="left"/>
      <w:pPr>
        <w:ind w:left="5040" w:hanging="360"/>
      </w:pPr>
    </w:lvl>
    <w:lvl w:ilvl="7" w:tplc="38546484">
      <w:start w:val="1"/>
      <w:numFmt w:val="lowerLetter"/>
      <w:lvlText w:val="%8."/>
      <w:lvlJc w:val="left"/>
      <w:pPr>
        <w:ind w:left="5760" w:hanging="360"/>
      </w:pPr>
    </w:lvl>
    <w:lvl w:ilvl="8" w:tplc="9886EB40">
      <w:start w:val="1"/>
      <w:numFmt w:val="lowerRoman"/>
      <w:lvlText w:val="%9."/>
      <w:lvlJc w:val="right"/>
      <w:pPr>
        <w:ind w:left="6480" w:hanging="180"/>
      </w:pPr>
    </w:lvl>
  </w:abstractNum>
  <w:abstractNum w:abstractNumId="41" w15:restartNumberingAfterBreak="0">
    <w:nsid w:val="7122051C"/>
    <w:multiLevelType w:val="hybridMultilevel"/>
    <w:tmpl w:val="2AF09FFE"/>
    <w:lvl w:ilvl="0" w:tplc="FFFFFFFF">
      <w:start w:val="1"/>
      <w:numFmt w:val="decimal"/>
      <w:lvlText w:val="%1."/>
      <w:lvlJc w:val="left"/>
      <w:pPr>
        <w:ind w:left="720" w:hanging="360"/>
      </w:pPr>
      <w:rPr>
        <w:rFonts w:hint="default"/>
      </w:rPr>
    </w:lvl>
    <w:lvl w:ilvl="1" w:tplc="5524B9D4">
      <w:start w:val="1"/>
      <w:numFmt w:val="lowerLetter"/>
      <w:lvlText w:val="%2."/>
      <w:lvlJc w:val="left"/>
      <w:pPr>
        <w:ind w:left="1440" w:hanging="360"/>
      </w:pPr>
      <w:rPr>
        <w:sz w:val="22"/>
        <w:szCs w:val="22"/>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2142A0D"/>
    <w:multiLevelType w:val="hybridMultilevel"/>
    <w:tmpl w:val="6FBAAE7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727531397">
    <w:abstractNumId w:val="6"/>
  </w:num>
  <w:num w:numId="2" w16cid:durableId="925305952">
    <w:abstractNumId w:val="29"/>
  </w:num>
  <w:num w:numId="3" w16cid:durableId="773552913">
    <w:abstractNumId w:val="30"/>
  </w:num>
  <w:num w:numId="4" w16cid:durableId="688067689">
    <w:abstractNumId w:val="4"/>
  </w:num>
  <w:num w:numId="5" w16cid:durableId="553279249">
    <w:abstractNumId w:val="20"/>
  </w:num>
  <w:num w:numId="6" w16cid:durableId="1125661832">
    <w:abstractNumId w:val="41"/>
  </w:num>
  <w:num w:numId="7" w16cid:durableId="112477596">
    <w:abstractNumId w:val="15"/>
  </w:num>
  <w:num w:numId="8" w16cid:durableId="1127553593">
    <w:abstractNumId w:val="16"/>
  </w:num>
  <w:num w:numId="9" w16cid:durableId="1683897712">
    <w:abstractNumId w:val="21"/>
  </w:num>
  <w:num w:numId="10" w16cid:durableId="1482961674">
    <w:abstractNumId w:val="8"/>
  </w:num>
  <w:num w:numId="11" w16cid:durableId="314913157">
    <w:abstractNumId w:val="36"/>
  </w:num>
  <w:num w:numId="12" w16cid:durableId="1119568398">
    <w:abstractNumId w:val="1"/>
  </w:num>
  <w:num w:numId="13" w16cid:durableId="476922057">
    <w:abstractNumId w:val="25"/>
  </w:num>
  <w:num w:numId="14" w16cid:durableId="439254575">
    <w:abstractNumId w:val="37"/>
  </w:num>
  <w:num w:numId="15" w16cid:durableId="1192836647">
    <w:abstractNumId w:val="17"/>
  </w:num>
  <w:num w:numId="16" w16cid:durableId="1453596563">
    <w:abstractNumId w:val="3"/>
  </w:num>
  <w:num w:numId="17" w16cid:durableId="1805730943">
    <w:abstractNumId w:val="35"/>
  </w:num>
  <w:num w:numId="18" w16cid:durableId="198056973">
    <w:abstractNumId w:val="19"/>
  </w:num>
  <w:num w:numId="19" w16cid:durableId="188765744">
    <w:abstractNumId w:val="33"/>
  </w:num>
  <w:num w:numId="20" w16cid:durableId="394859039">
    <w:abstractNumId w:val="38"/>
  </w:num>
  <w:num w:numId="21" w16cid:durableId="1646817762">
    <w:abstractNumId w:val="10"/>
  </w:num>
  <w:num w:numId="22" w16cid:durableId="1656495647">
    <w:abstractNumId w:val="12"/>
  </w:num>
  <w:num w:numId="23" w16cid:durableId="1364163287">
    <w:abstractNumId w:val="2"/>
  </w:num>
  <w:num w:numId="24" w16cid:durableId="660161958">
    <w:abstractNumId w:val="5"/>
  </w:num>
  <w:num w:numId="25" w16cid:durableId="507796071">
    <w:abstractNumId w:val="39"/>
  </w:num>
  <w:num w:numId="26" w16cid:durableId="1043601541">
    <w:abstractNumId w:val="0"/>
  </w:num>
  <w:num w:numId="27" w16cid:durableId="1404599552">
    <w:abstractNumId w:val="11"/>
  </w:num>
  <w:num w:numId="28" w16cid:durableId="189534440">
    <w:abstractNumId w:val="40"/>
  </w:num>
  <w:num w:numId="29" w16cid:durableId="1164854435">
    <w:abstractNumId w:val="22"/>
  </w:num>
  <w:num w:numId="30" w16cid:durableId="897940853">
    <w:abstractNumId w:val="18"/>
  </w:num>
  <w:num w:numId="31" w16cid:durableId="1494377114">
    <w:abstractNumId w:val="13"/>
  </w:num>
  <w:num w:numId="32" w16cid:durableId="764886352">
    <w:abstractNumId w:val="7"/>
  </w:num>
  <w:num w:numId="33" w16cid:durableId="953293055">
    <w:abstractNumId w:val="23"/>
  </w:num>
  <w:num w:numId="34" w16cid:durableId="1596131885">
    <w:abstractNumId w:val="34"/>
  </w:num>
  <w:num w:numId="35" w16cid:durableId="281425570">
    <w:abstractNumId w:val="32"/>
  </w:num>
  <w:num w:numId="36" w16cid:durableId="1087118418">
    <w:abstractNumId w:val="28"/>
  </w:num>
  <w:num w:numId="37" w16cid:durableId="2020812381">
    <w:abstractNumId w:val="26"/>
  </w:num>
  <w:num w:numId="38" w16cid:durableId="696471798">
    <w:abstractNumId w:val="24"/>
  </w:num>
  <w:num w:numId="39" w16cid:durableId="620841889">
    <w:abstractNumId w:val="27"/>
  </w:num>
  <w:num w:numId="40" w16cid:durableId="1327319942">
    <w:abstractNumId w:val="9"/>
  </w:num>
  <w:num w:numId="41" w16cid:durableId="344480297">
    <w:abstractNumId w:val="14"/>
  </w:num>
  <w:num w:numId="42" w16cid:durableId="710377470">
    <w:abstractNumId w:val="31"/>
  </w:num>
  <w:num w:numId="43" w16cid:durableId="834415786">
    <w:abstractNumId w:val="4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cek GRANIS">
    <w15:presenceInfo w15:providerId="AD" w15:userId="S::j.granis@qair.energy::5327d99d-10cc-4410-9466-c170d386003e"/>
  </w15:person>
  <w15:person w15:author="Adriana KAZIMIERSKA">
    <w15:presenceInfo w15:providerId="AD" w15:userId="S::a.kazimierska@qair.energy::11914063-6d65-43f5-8c88-fe8ddecf2563"/>
  </w15:person>
  <w15:person w15:author="Robert LIPOWIECKI">
    <w15:presenceInfo w15:providerId="AD" w15:userId="S::r.lipowiecki@qair.energy::7e359fe7-71e0-4d50-b159-7bac061b8074"/>
  </w15:person>
  <w15:person w15:author="Marcin NIEBRZEGOWSKI">
    <w15:presenceInfo w15:providerId="AD" w15:userId="S::m.niebrzegowski@qair.energy::814e7d6e-f5a3-4724-8764-a9b1fb906a25"/>
  </w15:person>
  <w15:person w15:author="Michal ZMUDZINSKI">
    <w15:presenceInfo w15:providerId="AD" w15:userId="S::m.zmudzinski@qair.energy::00844ff6-a8d0-49f6-8c8d-82818989f9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474A"/>
    <w:rsid w:val="000006F6"/>
    <w:rsid w:val="00001406"/>
    <w:rsid w:val="000018F8"/>
    <w:rsid w:val="00004A54"/>
    <w:rsid w:val="00007A58"/>
    <w:rsid w:val="0001514D"/>
    <w:rsid w:val="000175B4"/>
    <w:rsid w:val="00017DDF"/>
    <w:rsid w:val="00020545"/>
    <w:rsid w:val="000214E5"/>
    <w:rsid w:val="00021629"/>
    <w:rsid w:val="00026CA0"/>
    <w:rsid w:val="00027F87"/>
    <w:rsid w:val="00035321"/>
    <w:rsid w:val="00035E2D"/>
    <w:rsid w:val="00036632"/>
    <w:rsid w:val="00037FE2"/>
    <w:rsid w:val="000421D5"/>
    <w:rsid w:val="00042508"/>
    <w:rsid w:val="000470D2"/>
    <w:rsid w:val="00047B27"/>
    <w:rsid w:val="00050634"/>
    <w:rsid w:val="0005072A"/>
    <w:rsid w:val="000515D2"/>
    <w:rsid w:val="00052038"/>
    <w:rsid w:val="00056713"/>
    <w:rsid w:val="00057DE8"/>
    <w:rsid w:val="00060119"/>
    <w:rsid w:val="0006061B"/>
    <w:rsid w:val="00061E33"/>
    <w:rsid w:val="0006210E"/>
    <w:rsid w:val="00063D28"/>
    <w:rsid w:val="000641CC"/>
    <w:rsid w:val="00065D40"/>
    <w:rsid w:val="00066A73"/>
    <w:rsid w:val="000673C8"/>
    <w:rsid w:val="000703DE"/>
    <w:rsid w:val="000706BF"/>
    <w:rsid w:val="000775C2"/>
    <w:rsid w:val="00077946"/>
    <w:rsid w:val="00082370"/>
    <w:rsid w:val="00082B35"/>
    <w:rsid w:val="00082FB6"/>
    <w:rsid w:val="000830D2"/>
    <w:rsid w:val="00084F38"/>
    <w:rsid w:val="000854E9"/>
    <w:rsid w:val="00087995"/>
    <w:rsid w:val="00087B97"/>
    <w:rsid w:val="00090544"/>
    <w:rsid w:val="00090AAD"/>
    <w:rsid w:val="000944A8"/>
    <w:rsid w:val="00097DFD"/>
    <w:rsid w:val="000A034F"/>
    <w:rsid w:val="000A10D5"/>
    <w:rsid w:val="000A224D"/>
    <w:rsid w:val="000A2AF1"/>
    <w:rsid w:val="000A42D8"/>
    <w:rsid w:val="000A4D82"/>
    <w:rsid w:val="000A5916"/>
    <w:rsid w:val="000A5C2D"/>
    <w:rsid w:val="000A71BB"/>
    <w:rsid w:val="000A7417"/>
    <w:rsid w:val="000A799E"/>
    <w:rsid w:val="000A7DD8"/>
    <w:rsid w:val="000B2197"/>
    <w:rsid w:val="000B2E11"/>
    <w:rsid w:val="000B55A4"/>
    <w:rsid w:val="000B7FB9"/>
    <w:rsid w:val="000C3031"/>
    <w:rsid w:val="000C3C97"/>
    <w:rsid w:val="000C3F0C"/>
    <w:rsid w:val="000C470C"/>
    <w:rsid w:val="000D4D2A"/>
    <w:rsid w:val="000D5904"/>
    <w:rsid w:val="000D7B5F"/>
    <w:rsid w:val="000E0632"/>
    <w:rsid w:val="000E0BEE"/>
    <w:rsid w:val="000E1A9D"/>
    <w:rsid w:val="000E2194"/>
    <w:rsid w:val="000E3981"/>
    <w:rsid w:val="000E3E29"/>
    <w:rsid w:val="000F60FF"/>
    <w:rsid w:val="001008DF"/>
    <w:rsid w:val="00100902"/>
    <w:rsid w:val="001050DC"/>
    <w:rsid w:val="001057B4"/>
    <w:rsid w:val="00107F50"/>
    <w:rsid w:val="00111C67"/>
    <w:rsid w:val="00120D6E"/>
    <w:rsid w:val="00123C74"/>
    <w:rsid w:val="00124666"/>
    <w:rsid w:val="001260BC"/>
    <w:rsid w:val="00126D28"/>
    <w:rsid w:val="00127CD6"/>
    <w:rsid w:val="001307EA"/>
    <w:rsid w:val="00131C6D"/>
    <w:rsid w:val="001330CB"/>
    <w:rsid w:val="00134926"/>
    <w:rsid w:val="001374E4"/>
    <w:rsid w:val="001451BD"/>
    <w:rsid w:val="00147E04"/>
    <w:rsid w:val="001522DD"/>
    <w:rsid w:val="00153456"/>
    <w:rsid w:val="00153751"/>
    <w:rsid w:val="00155602"/>
    <w:rsid w:val="00160D8A"/>
    <w:rsid w:val="00161C0C"/>
    <w:rsid w:val="00161D4D"/>
    <w:rsid w:val="001629B6"/>
    <w:rsid w:val="00163D6E"/>
    <w:rsid w:val="001657A6"/>
    <w:rsid w:val="00166404"/>
    <w:rsid w:val="00166728"/>
    <w:rsid w:val="00172609"/>
    <w:rsid w:val="00172C70"/>
    <w:rsid w:val="00172FB1"/>
    <w:rsid w:val="00173FE3"/>
    <w:rsid w:val="00175CCA"/>
    <w:rsid w:val="00182616"/>
    <w:rsid w:val="0018621E"/>
    <w:rsid w:val="001874E3"/>
    <w:rsid w:val="00195449"/>
    <w:rsid w:val="00195465"/>
    <w:rsid w:val="001A062B"/>
    <w:rsid w:val="001A1E46"/>
    <w:rsid w:val="001A32BD"/>
    <w:rsid w:val="001A3311"/>
    <w:rsid w:val="001A5C49"/>
    <w:rsid w:val="001A60F7"/>
    <w:rsid w:val="001B0181"/>
    <w:rsid w:val="001B09A9"/>
    <w:rsid w:val="001B0C2E"/>
    <w:rsid w:val="001B116C"/>
    <w:rsid w:val="001B21F9"/>
    <w:rsid w:val="001B2B14"/>
    <w:rsid w:val="001B3054"/>
    <w:rsid w:val="001B336E"/>
    <w:rsid w:val="001B43B3"/>
    <w:rsid w:val="001B456B"/>
    <w:rsid w:val="001B55B9"/>
    <w:rsid w:val="001B77DE"/>
    <w:rsid w:val="001C061F"/>
    <w:rsid w:val="001C19BE"/>
    <w:rsid w:val="001C6CED"/>
    <w:rsid w:val="001C74EB"/>
    <w:rsid w:val="001C75AB"/>
    <w:rsid w:val="001D1284"/>
    <w:rsid w:val="001D1411"/>
    <w:rsid w:val="001D2AE1"/>
    <w:rsid w:val="001D2FB3"/>
    <w:rsid w:val="001D37EC"/>
    <w:rsid w:val="001D415B"/>
    <w:rsid w:val="001D4409"/>
    <w:rsid w:val="001D74E2"/>
    <w:rsid w:val="001D77A4"/>
    <w:rsid w:val="001E3B45"/>
    <w:rsid w:val="001E5312"/>
    <w:rsid w:val="001E53CC"/>
    <w:rsid w:val="001E59E5"/>
    <w:rsid w:val="001E6E34"/>
    <w:rsid w:val="001F0C63"/>
    <w:rsid w:val="001F3046"/>
    <w:rsid w:val="001F5011"/>
    <w:rsid w:val="001F602C"/>
    <w:rsid w:val="001F6A02"/>
    <w:rsid w:val="0020005A"/>
    <w:rsid w:val="00202751"/>
    <w:rsid w:val="00205ABD"/>
    <w:rsid w:val="002076EA"/>
    <w:rsid w:val="002141E8"/>
    <w:rsid w:val="002200F8"/>
    <w:rsid w:val="0022255A"/>
    <w:rsid w:val="00223080"/>
    <w:rsid w:val="002238CC"/>
    <w:rsid w:val="00224212"/>
    <w:rsid w:val="0022437F"/>
    <w:rsid w:val="00224EAA"/>
    <w:rsid w:val="00232F13"/>
    <w:rsid w:val="002356D7"/>
    <w:rsid w:val="0023587D"/>
    <w:rsid w:val="0023666E"/>
    <w:rsid w:val="00237176"/>
    <w:rsid w:val="00237A63"/>
    <w:rsid w:val="00240181"/>
    <w:rsid w:val="00242111"/>
    <w:rsid w:val="00242D06"/>
    <w:rsid w:val="002454CF"/>
    <w:rsid w:val="00245B9B"/>
    <w:rsid w:val="00246AE3"/>
    <w:rsid w:val="00247D0E"/>
    <w:rsid w:val="00250079"/>
    <w:rsid w:val="002505D0"/>
    <w:rsid w:val="00255A79"/>
    <w:rsid w:val="00256B4A"/>
    <w:rsid w:val="00260324"/>
    <w:rsid w:val="00261A66"/>
    <w:rsid w:val="0026318B"/>
    <w:rsid w:val="0026545B"/>
    <w:rsid w:val="00265875"/>
    <w:rsid w:val="00265BA9"/>
    <w:rsid w:val="00266892"/>
    <w:rsid w:val="00271BD1"/>
    <w:rsid w:val="00273C26"/>
    <w:rsid w:val="002754FD"/>
    <w:rsid w:val="00285223"/>
    <w:rsid w:val="00292424"/>
    <w:rsid w:val="0029248E"/>
    <w:rsid w:val="00293C82"/>
    <w:rsid w:val="002959A7"/>
    <w:rsid w:val="0029617E"/>
    <w:rsid w:val="00297AE4"/>
    <w:rsid w:val="002A039C"/>
    <w:rsid w:val="002A165C"/>
    <w:rsid w:val="002A3030"/>
    <w:rsid w:val="002A471D"/>
    <w:rsid w:val="002A6270"/>
    <w:rsid w:val="002C1798"/>
    <w:rsid w:val="002C2F3D"/>
    <w:rsid w:val="002C3C0A"/>
    <w:rsid w:val="002C4C70"/>
    <w:rsid w:val="002C72AF"/>
    <w:rsid w:val="002D460E"/>
    <w:rsid w:val="002D55D5"/>
    <w:rsid w:val="002D65A0"/>
    <w:rsid w:val="002D6A97"/>
    <w:rsid w:val="002D73AE"/>
    <w:rsid w:val="002E068B"/>
    <w:rsid w:val="002E17CA"/>
    <w:rsid w:val="002E3782"/>
    <w:rsid w:val="002E3FDE"/>
    <w:rsid w:val="002E439E"/>
    <w:rsid w:val="002E485B"/>
    <w:rsid w:val="002E73E6"/>
    <w:rsid w:val="002F1BE9"/>
    <w:rsid w:val="002F64D0"/>
    <w:rsid w:val="002F6F57"/>
    <w:rsid w:val="003006CC"/>
    <w:rsid w:val="00300A59"/>
    <w:rsid w:val="0030166A"/>
    <w:rsid w:val="00302990"/>
    <w:rsid w:val="0030457A"/>
    <w:rsid w:val="00304B59"/>
    <w:rsid w:val="0030513B"/>
    <w:rsid w:val="00305781"/>
    <w:rsid w:val="00307B79"/>
    <w:rsid w:val="003147B3"/>
    <w:rsid w:val="0031615A"/>
    <w:rsid w:val="00316F65"/>
    <w:rsid w:val="00317C36"/>
    <w:rsid w:val="00317E7F"/>
    <w:rsid w:val="0032233C"/>
    <w:rsid w:val="0032272C"/>
    <w:rsid w:val="00323B2F"/>
    <w:rsid w:val="00325E8E"/>
    <w:rsid w:val="0033080A"/>
    <w:rsid w:val="003309CD"/>
    <w:rsid w:val="00330D10"/>
    <w:rsid w:val="003315AB"/>
    <w:rsid w:val="00335C9A"/>
    <w:rsid w:val="00337E0A"/>
    <w:rsid w:val="0034010D"/>
    <w:rsid w:val="0034099A"/>
    <w:rsid w:val="003411B5"/>
    <w:rsid w:val="003448C7"/>
    <w:rsid w:val="00344CD3"/>
    <w:rsid w:val="00344F95"/>
    <w:rsid w:val="003537A0"/>
    <w:rsid w:val="00353F7D"/>
    <w:rsid w:val="0035512E"/>
    <w:rsid w:val="00356213"/>
    <w:rsid w:val="00356780"/>
    <w:rsid w:val="003571B0"/>
    <w:rsid w:val="00360A83"/>
    <w:rsid w:val="003633C8"/>
    <w:rsid w:val="00363519"/>
    <w:rsid w:val="00364F71"/>
    <w:rsid w:val="003652DB"/>
    <w:rsid w:val="0037122C"/>
    <w:rsid w:val="00371274"/>
    <w:rsid w:val="003713CA"/>
    <w:rsid w:val="00372E46"/>
    <w:rsid w:val="00373A98"/>
    <w:rsid w:val="00374421"/>
    <w:rsid w:val="003745FC"/>
    <w:rsid w:val="00376EBE"/>
    <w:rsid w:val="00377627"/>
    <w:rsid w:val="00380528"/>
    <w:rsid w:val="00380FB3"/>
    <w:rsid w:val="00384355"/>
    <w:rsid w:val="00385120"/>
    <w:rsid w:val="00385932"/>
    <w:rsid w:val="00386074"/>
    <w:rsid w:val="00387133"/>
    <w:rsid w:val="00392273"/>
    <w:rsid w:val="0039398E"/>
    <w:rsid w:val="00395C3F"/>
    <w:rsid w:val="003A08F6"/>
    <w:rsid w:val="003A2C83"/>
    <w:rsid w:val="003A4394"/>
    <w:rsid w:val="003A5CF8"/>
    <w:rsid w:val="003B0A8D"/>
    <w:rsid w:val="003B223C"/>
    <w:rsid w:val="003B3E86"/>
    <w:rsid w:val="003B6AAA"/>
    <w:rsid w:val="003C1C60"/>
    <w:rsid w:val="003C2A10"/>
    <w:rsid w:val="003C2D3C"/>
    <w:rsid w:val="003C2FCB"/>
    <w:rsid w:val="003C3248"/>
    <w:rsid w:val="003C65A8"/>
    <w:rsid w:val="003D2215"/>
    <w:rsid w:val="003D2E6C"/>
    <w:rsid w:val="003D2F49"/>
    <w:rsid w:val="003D48C6"/>
    <w:rsid w:val="003D6AE1"/>
    <w:rsid w:val="003D712E"/>
    <w:rsid w:val="003D7E58"/>
    <w:rsid w:val="003E0590"/>
    <w:rsid w:val="003E4F99"/>
    <w:rsid w:val="003E5334"/>
    <w:rsid w:val="003E5B3B"/>
    <w:rsid w:val="003E7A17"/>
    <w:rsid w:val="003F3841"/>
    <w:rsid w:val="003F3922"/>
    <w:rsid w:val="003F43AF"/>
    <w:rsid w:val="003F69F0"/>
    <w:rsid w:val="0040049E"/>
    <w:rsid w:val="00403804"/>
    <w:rsid w:val="00405D4A"/>
    <w:rsid w:val="00406745"/>
    <w:rsid w:val="00411205"/>
    <w:rsid w:val="00416DE8"/>
    <w:rsid w:val="00420BD0"/>
    <w:rsid w:val="0042213F"/>
    <w:rsid w:val="004226A0"/>
    <w:rsid w:val="00422B23"/>
    <w:rsid w:val="00422C8A"/>
    <w:rsid w:val="004235C4"/>
    <w:rsid w:val="0042534A"/>
    <w:rsid w:val="004270C7"/>
    <w:rsid w:val="0043013C"/>
    <w:rsid w:val="004301D9"/>
    <w:rsid w:val="00432263"/>
    <w:rsid w:val="004334FF"/>
    <w:rsid w:val="0043399D"/>
    <w:rsid w:val="0043404A"/>
    <w:rsid w:val="00436FAF"/>
    <w:rsid w:val="00437168"/>
    <w:rsid w:val="00440D1D"/>
    <w:rsid w:val="004424C4"/>
    <w:rsid w:val="004432E3"/>
    <w:rsid w:val="00446096"/>
    <w:rsid w:val="004466EF"/>
    <w:rsid w:val="004469FB"/>
    <w:rsid w:val="00446C63"/>
    <w:rsid w:val="004478C3"/>
    <w:rsid w:val="00450478"/>
    <w:rsid w:val="00450960"/>
    <w:rsid w:val="00451DFB"/>
    <w:rsid w:val="004523B2"/>
    <w:rsid w:val="0045489C"/>
    <w:rsid w:val="0045540C"/>
    <w:rsid w:val="00460D4F"/>
    <w:rsid w:val="00462759"/>
    <w:rsid w:val="00462A94"/>
    <w:rsid w:val="00463DED"/>
    <w:rsid w:val="00464AE0"/>
    <w:rsid w:val="004657AD"/>
    <w:rsid w:val="00466F79"/>
    <w:rsid w:val="00467219"/>
    <w:rsid w:val="004674B4"/>
    <w:rsid w:val="00467A9E"/>
    <w:rsid w:val="004714E5"/>
    <w:rsid w:val="00472983"/>
    <w:rsid w:val="00472993"/>
    <w:rsid w:val="0047365A"/>
    <w:rsid w:val="004805D1"/>
    <w:rsid w:val="00481687"/>
    <w:rsid w:val="00481B36"/>
    <w:rsid w:val="00483816"/>
    <w:rsid w:val="00485A2D"/>
    <w:rsid w:val="004916F8"/>
    <w:rsid w:val="00495EBE"/>
    <w:rsid w:val="0049699C"/>
    <w:rsid w:val="00497267"/>
    <w:rsid w:val="00497525"/>
    <w:rsid w:val="00497A75"/>
    <w:rsid w:val="00497D63"/>
    <w:rsid w:val="00497D65"/>
    <w:rsid w:val="004A1C01"/>
    <w:rsid w:val="004A26AF"/>
    <w:rsid w:val="004A47F8"/>
    <w:rsid w:val="004B0924"/>
    <w:rsid w:val="004B70E3"/>
    <w:rsid w:val="004B739A"/>
    <w:rsid w:val="004C26F6"/>
    <w:rsid w:val="004C35EA"/>
    <w:rsid w:val="004C47AC"/>
    <w:rsid w:val="004D1ABE"/>
    <w:rsid w:val="004D4506"/>
    <w:rsid w:val="004D51A7"/>
    <w:rsid w:val="004D67B8"/>
    <w:rsid w:val="004D6ABE"/>
    <w:rsid w:val="004D7DAA"/>
    <w:rsid w:val="004E357A"/>
    <w:rsid w:val="004E498C"/>
    <w:rsid w:val="004E4FDA"/>
    <w:rsid w:val="004F1E44"/>
    <w:rsid w:val="004F66E2"/>
    <w:rsid w:val="004F72B1"/>
    <w:rsid w:val="00500D71"/>
    <w:rsid w:val="005054B0"/>
    <w:rsid w:val="00505ABB"/>
    <w:rsid w:val="005067E7"/>
    <w:rsid w:val="00506AA7"/>
    <w:rsid w:val="005160DF"/>
    <w:rsid w:val="00516170"/>
    <w:rsid w:val="00516652"/>
    <w:rsid w:val="00516B13"/>
    <w:rsid w:val="00517362"/>
    <w:rsid w:val="005214B7"/>
    <w:rsid w:val="00521E48"/>
    <w:rsid w:val="0052313A"/>
    <w:rsid w:val="005238C7"/>
    <w:rsid w:val="00527C36"/>
    <w:rsid w:val="00531A93"/>
    <w:rsid w:val="00532C2A"/>
    <w:rsid w:val="005343B3"/>
    <w:rsid w:val="005343C6"/>
    <w:rsid w:val="005355E6"/>
    <w:rsid w:val="005373E9"/>
    <w:rsid w:val="00540118"/>
    <w:rsid w:val="005429D1"/>
    <w:rsid w:val="00544526"/>
    <w:rsid w:val="0054624B"/>
    <w:rsid w:val="00551D62"/>
    <w:rsid w:val="00552AAA"/>
    <w:rsid w:val="005567BD"/>
    <w:rsid w:val="00560BE5"/>
    <w:rsid w:val="005628C0"/>
    <w:rsid w:val="00563F2F"/>
    <w:rsid w:val="00564207"/>
    <w:rsid w:val="00564C4A"/>
    <w:rsid w:val="00566876"/>
    <w:rsid w:val="005705D3"/>
    <w:rsid w:val="00572C57"/>
    <w:rsid w:val="005738BE"/>
    <w:rsid w:val="0057484E"/>
    <w:rsid w:val="005768C2"/>
    <w:rsid w:val="005809CC"/>
    <w:rsid w:val="00582AF9"/>
    <w:rsid w:val="00583784"/>
    <w:rsid w:val="00590CD8"/>
    <w:rsid w:val="00590E74"/>
    <w:rsid w:val="005929FB"/>
    <w:rsid w:val="00593343"/>
    <w:rsid w:val="00594DD5"/>
    <w:rsid w:val="00595B69"/>
    <w:rsid w:val="00597F59"/>
    <w:rsid w:val="005A0195"/>
    <w:rsid w:val="005A11A7"/>
    <w:rsid w:val="005A2433"/>
    <w:rsid w:val="005A41F7"/>
    <w:rsid w:val="005A55F9"/>
    <w:rsid w:val="005A6B68"/>
    <w:rsid w:val="005B1D5E"/>
    <w:rsid w:val="005B26C5"/>
    <w:rsid w:val="005B274D"/>
    <w:rsid w:val="005B3B7F"/>
    <w:rsid w:val="005B3F08"/>
    <w:rsid w:val="005B4E77"/>
    <w:rsid w:val="005B677D"/>
    <w:rsid w:val="005B7A89"/>
    <w:rsid w:val="005C0606"/>
    <w:rsid w:val="005C153D"/>
    <w:rsid w:val="005C158C"/>
    <w:rsid w:val="005C18AC"/>
    <w:rsid w:val="005C1D8D"/>
    <w:rsid w:val="005C25A9"/>
    <w:rsid w:val="005C6DEF"/>
    <w:rsid w:val="005D0A69"/>
    <w:rsid w:val="005D1B02"/>
    <w:rsid w:val="005D3533"/>
    <w:rsid w:val="005D6ED4"/>
    <w:rsid w:val="005E772F"/>
    <w:rsid w:val="005F14DE"/>
    <w:rsid w:val="005F2155"/>
    <w:rsid w:val="005F3270"/>
    <w:rsid w:val="005F3F7D"/>
    <w:rsid w:val="005F5225"/>
    <w:rsid w:val="005F70C8"/>
    <w:rsid w:val="005F7D38"/>
    <w:rsid w:val="006012BD"/>
    <w:rsid w:val="0060309D"/>
    <w:rsid w:val="00604665"/>
    <w:rsid w:val="0060546B"/>
    <w:rsid w:val="00605923"/>
    <w:rsid w:val="00606F8B"/>
    <w:rsid w:val="00611351"/>
    <w:rsid w:val="00611823"/>
    <w:rsid w:val="006121C8"/>
    <w:rsid w:val="0061384C"/>
    <w:rsid w:val="00616F02"/>
    <w:rsid w:val="0061736C"/>
    <w:rsid w:val="006220F6"/>
    <w:rsid w:val="00622E57"/>
    <w:rsid w:val="00623D9B"/>
    <w:rsid w:val="00623EAC"/>
    <w:rsid w:val="00626077"/>
    <w:rsid w:val="00626270"/>
    <w:rsid w:val="0062703E"/>
    <w:rsid w:val="006307AA"/>
    <w:rsid w:val="00631CAD"/>
    <w:rsid w:val="006323B6"/>
    <w:rsid w:val="00632807"/>
    <w:rsid w:val="00635966"/>
    <w:rsid w:val="00637986"/>
    <w:rsid w:val="006400FC"/>
    <w:rsid w:val="0064070D"/>
    <w:rsid w:val="00642917"/>
    <w:rsid w:val="006453C2"/>
    <w:rsid w:val="006467DE"/>
    <w:rsid w:val="00652BC6"/>
    <w:rsid w:val="006542BB"/>
    <w:rsid w:val="00656DC0"/>
    <w:rsid w:val="006574B9"/>
    <w:rsid w:val="006621B1"/>
    <w:rsid w:val="006636C4"/>
    <w:rsid w:val="0066691C"/>
    <w:rsid w:val="00667C25"/>
    <w:rsid w:val="006703E8"/>
    <w:rsid w:val="0067056E"/>
    <w:rsid w:val="006719E5"/>
    <w:rsid w:val="006728A3"/>
    <w:rsid w:val="006769BB"/>
    <w:rsid w:val="00676D0D"/>
    <w:rsid w:val="00677CF9"/>
    <w:rsid w:val="006804D9"/>
    <w:rsid w:val="00680A59"/>
    <w:rsid w:val="006828CD"/>
    <w:rsid w:val="00682B0A"/>
    <w:rsid w:val="006832C7"/>
    <w:rsid w:val="00683333"/>
    <w:rsid w:val="00683C53"/>
    <w:rsid w:val="00683DD0"/>
    <w:rsid w:val="0068583D"/>
    <w:rsid w:val="006863F8"/>
    <w:rsid w:val="00686C00"/>
    <w:rsid w:val="0069131A"/>
    <w:rsid w:val="00691755"/>
    <w:rsid w:val="006952B3"/>
    <w:rsid w:val="0069535D"/>
    <w:rsid w:val="0069694B"/>
    <w:rsid w:val="00697E3C"/>
    <w:rsid w:val="00697F01"/>
    <w:rsid w:val="006A0F2E"/>
    <w:rsid w:val="006A4D5D"/>
    <w:rsid w:val="006B0088"/>
    <w:rsid w:val="006B32F1"/>
    <w:rsid w:val="006B502E"/>
    <w:rsid w:val="006B715B"/>
    <w:rsid w:val="006B76AA"/>
    <w:rsid w:val="006C0778"/>
    <w:rsid w:val="006C1358"/>
    <w:rsid w:val="006C7880"/>
    <w:rsid w:val="006D0D33"/>
    <w:rsid w:val="006D19A3"/>
    <w:rsid w:val="006D1B55"/>
    <w:rsid w:val="006D27F2"/>
    <w:rsid w:val="006E0836"/>
    <w:rsid w:val="006E10BB"/>
    <w:rsid w:val="006E2156"/>
    <w:rsid w:val="006E5D60"/>
    <w:rsid w:val="006E6B43"/>
    <w:rsid w:val="006E7F93"/>
    <w:rsid w:val="006F2080"/>
    <w:rsid w:val="006F287F"/>
    <w:rsid w:val="006F6E58"/>
    <w:rsid w:val="006F72F4"/>
    <w:rsid w:val="007005A7"/>
    <w:rsid w:val="0070138C"/>
    <w:rsid w:val="0070203F"/>
    <w:rsid w:val="0070377E"/>
    <w:rsid w:val="00704098"/>
    <w:rsid w:val="00705DB7"/>
    <w:rsid w:val="0070669B"/>
    <w:rsid w:val="00710533"/>
    <w:rsid w:val="00713A6B"/>
    <w:rsid w:val="00715136"/>
    <w:rsid w:val="007205DD"/>
    <w:rsid w:val="00722C72"/>
    <w:rsid w:val="00725E31"/>
    <w:rsid w:val="00727CDD"/>
    <w:rsid w:val="00727E9A"/>
    <w:rsid w:val="0073060A"/>
    <w:rsid w:val="00732B5B"/>
    <w:rsid w:val="007347D1"/>
    <w:rsid w:val="007355A9"/>
    <w:rsid w:val="007413BF"/>
    <w:rsid w:val="00745E2A"/>
    <w:rsid w:val="0074609E"/>
    <w:rsid w:val="00753BA3"/>
    <w:rsid w:val="00754FCE"/>
    <w:rsid w:val="007575E8"/>
    <w:rsid w:val="0076112C"/>
    <w:rsid w:val="00761B73"/>
    <w:rsid w:val="007649A3"/>
    <w:rsid w:val="007661A5"/>
    <w:rsid w:val="0077064B"/>
    <w:rsid w:val="00770981"/>
    <w:rsid w:val="00771B49"/>
    <w:rsid w:val="0077205E"/>
    <w:rsid w:val="00774689"/>
    <w:rsid w:val="007757E8"/>
    <w:rsid w:val="007766CC"/>
    <w:rsid w:val="0078044B"/>
    <w:rsid w:val="007813AF"/>
    <w:rsid w:val="00781A34"/>
    <w:rsid w:val="007823FA"/>
    <w:rsid w:val="00786E7C"/>
    <w:rsid w:val="00787E42"/>
    <w:rsid w:val="00790A94"/>
    <w:rsid w:val="00794227"/>
    <w:rsid w:val="00794D64"/>
    <w:rsid w:val="007A05DD"/>
    <w:rsid w:val="007A086F"/>
    <w:rsid w:val="007A27B4"/>
    <w:rsid w:val="007A5F40"/>
    <w:rsid w:val="007A667E"/>
    <w:rsid w:val="007A6C0C"/>
    <w:rsid w:val="007A759F"/>
    <w:rsid w:val="007B0044"/>
    <w:rsid w:val="007B063C"/>
    <w:rsid w:val="007B18FC"/>
    <w:rsid w:val="007B3618"/>
    <w:rsid w:val="007B3CC1"/>
    <w:rsid w:val="007B6CB9"/>
    <w:rsid w:val="007C0560"/>
    <w:rsid w:val="007C0A22"/>
    <w:rsid w:val="007C2F28"/>
    <w:rsid w:val="007C5AE6"/>
    <w:rsid w:val="007C7C27"/>
    <w:rsid w:val="007D0537"/>
    <w:rsid w:val="007D0597"/>
    <w:rsid w:val="007D38ED"/>
    <w:rsid w:val="007D4BF3"/>
    <w:rsid w:val="007D51A1"/>
    <w:rsid w:val="007D53DD"/>
    <w:rsid w:val="007D54BC"/>
    <w:rsid w:val="007E0B57"/>
    <w:rsid w:val="007E3E44"/>
    <w:rsid w:val="007E5179"/>
    <w:rsid w:val="007E5566"/>
    <w:rsid w:val="007E628E"/>
    <w:rsid w:val="007E6807"/>
    <w:rsid w:val="007E6DB2"/>
    <w:rsid w:val="007F1080"/>
    <w:rsid w:val="007F2394"/>
    <w:rsid w:val="007F4DA8"/>
    <w:rsid w:val="007F66AC"/>
    <w:rsid w:val="007F7EE9"/>
    <w:rsid w:val="008014DA"/>
    <w:rsid w:val="008025D3"/>
    <w:rsid w:val="008029B3"/>
    <w:rsid w:val="00803168"/>
    <w:rsid w:val="0080626B"/>
    <w:rsid w:val="00810917"/>
    <w:rsid w:val="00811ADC"/>
    <w:rsid w:val="00813D86"/>
    <w:rsid w:val="008173F0"/>
    <w:rsid w:val="0082009D"/>
    <w:rsid w:val="0082016C"/>
    <w:rsid w:val="008206C1"/>
    <w:rsid w:val="00821ACF"/>
    <w:rsid w:val="00822CB7"/>
    <w:rsid w:val="0082331B"/>
    <w:rsid w:val="00823D0B"/>
    <w:rsid w:val="0082521E"/>
    <w:rsid w:val="008304A1"/>
    <w:rsid w:val="00832095"/>
    <w:rsid w:val="00832E8C"/>
    <w:rsid w:val="0083375C"/>
    <w:rsid w:val="008373E5"/>
    <w:rsid w:val="008379DE"/>
    <w:rsid w:val="00840DBA"/>
    <w:rsid w:val="008414DD"/>
    <w:rsid w:val="00846209"/>
    <w:rsid w:val="00846346"/>
    <w:rsid w:val="008479ED"/>
    <w:rsid w:val="0085276E"/>
    <w:rsid w:val="00853415"/>
    <w:rsid w:val="0085502F"/>
    <w:rsid w:val="0085620A"/>
    <w:rsid w:val="00861617"/>
    <w:rsid w:val="008633E8"/>
    <w:rsid w:val="00863407"/>
    <w:rsid w:val="00864EB3"/>
    <w:rsid w:val="008655D1"/>
    <w:rsid w:val="00865606"/>
    <w:rsid w:val="008701AE"/>
    <w:rsid w:val="00872FE0"/>
    <w:rsid w:val="00873046"/>
    <w:rsid w:val="0087320C"/>
    <w:rsid w:val="00874F82"/>
    <w:rsid w:val="008758B5"/>
    <w:rsid w:val="00880367"/>
    <w:rsid w:val="00880479"/>
    <w:rsid w:val="00882D9C"/>
    <w:rsid w:val="008850FF"/>
    <w:rsid w:val="00885183"/>
    <w:rsid w:val="0088665C"/>
    <w:rsid w:val="00891059"/>
    <w:rsid w:val="00894D21"/>
    <w:rsid w:val="008955FB"/>
    <w:rsid w:val="008961D9"/>
    <w:rsid w:val="00896D77"/>
    <w:rsid w:val="00896EB0"/>
    <w:rsid w:val="0089792A"/>
    <w:rsid w:val="00897DED"/>
    <w:rsid w:val="008A143C"/>
    <w:rsid w:val="008A2D08"/>
    <w:rsid w:val="008A38B2"/>
    <w:rsid w:val="008A61AA"/>
    <w:rsid w:val="008A716E"/>
    <w:rsid w:val="008B19F1"/>
    <w:rsid w:val="008B4049"/>
    <w:rsid w:val="008B5AEE"/>
    <w:rsid w:val="008C1471"/>
    <w:rsid w:val="008C14A5"/>
    <w:rsid w:val="008C187D"/>
    <w:rsid w:val="008C2C3A"/>
    <w:rsid w:val="008C4770"/>
    <w:rsid w:val="008C4E11"/>
    <w:rsid w:val="008D1248"/>
    <w:rsid w:val="008D2783"/>
    <w:rsid w:val="008D2934"/>
    <w:rsid w:val="008D35DE"/>
    <w:rsid w:val="008D5706"/>
    <w:rsid w:val="008D7103"/>
    <w:rsid w:val="008E064B"/>
    <w:rsid w:val="008E2369"/>
    <w:rsid w:val="008F0C97"/>
    <w:rsid w:val="008F26B4"/>
    <w:rsid w:val="008F45C1"/>
    <w:rsid w:val="008F4755"/>
    <w:rsid w:val="008F5EEF"/>
    <w:rsid w:val="009001AE"/>
    <w:rsid w:val="00900925"/>
    <w:rsid w:val="00903570"/>
    <w:rsid w:val="00904AB3"/>
    <w:rsid w:val="009056F2"/>
    <w:rsid w:val="009107B5"/>
    <w:rsid w:val="00910B7E"/>
    <w:rsid w:val="00913744"/>
    <w:rsid w:val="00913FA1"/>
    <w:rsid w:val="009145EB"/>
    <w:rsid w:val="00920904"/>
    <w:rsid w:val="00921145"/>
    <w:rsid w:val="009228DB"/>
    <w:rsid w:val="00926DFB"/>
    <w:rsid w:val="0092721D"/>
    <w:rsid w:val="009348C5"/>
    <w:rsid w:val="00934E19"/>
    <w:rsid w:val="00935676"/>
    <w:rsid w:val="00935770"/>
    <w:rsid w:val="00936358"/>
    <w:rsid w:val="0093741B"/>
    <w:rsid w:val="00940527"/>
    <w:rsid w:val="00945299"/>
    <w:rsid w:val="00946B3E"/>
    <w:rsid w:val="0095071E"/>
    <w:rsid w:val="009514B1"/>
    <w:rsid w:val="00951F9E"/>
    <w:rsid w:val="0095241A"/>
    <w:rsid w:val="00954CD4"/>
    <w:rsid w:val="00955ED9"/>
    <w:rsid w:val="0095789B"/>
    <w:rsid w:val="00957D4A"/>
    <w:rsid w:val="00960E56"/>
    <w:rsid w:val="00961D90"/>
    <w:rsid w:val="00963E03"/>
    <w:rsid w:val="00965D53"/>
    <w:rsid w:val="009665BC"/>
    <w:rsid w:val="00975277"/>
    <w:rsid w:val="00975298"/>
    <w:rsid w:val="009805F2"/>
    <w:rsid w:val="009810B2"/>
    <w:rsid w:val="009810E9"/>
    <w:rsid w:val="00982103"/>
    <w:rsid w:val="0098277E"/>
    <w:rsid w:val="00982BC4"/>
    <w:rsid w:val="00983B26"/>
    <w:rsid w:val="009864A6"/>
    <w:rsid w:val="00990819"/>
    <w:rsid w:val="00992B57"/>
    <w:rsid w:val="009945E1"/>
    <w:rsid w:val="00996A06"/>
    <w:rsid w:val="00996FB1"/>
    <w:rsid w:val="009A1ECB"/>
    <w:rsid w:val="009A4789"/>
    <w:rsid w:val="009A70A9"/>
    <w:rsid w:val="009B09FD"/>
    <w:rsid w:val="009B0AB6"/>
    <w:rsid w:val="009B1054"/>
    <w:rsid w:val="009B6E66"/>
    <w:rsid w:val="009B7DC9"/>
    <w:rsid w:val="009BE889"/>
    <w:rsid w:val="009C0E03"/>
    <w:rsid w:val="009C12DE"/>
    <w:rsid w:val="009C17D5"/>
    <w:rsid w:val="009C29B1"/>
    <w:rsid w:val="009C302B"/>
    <w:rsid w:val="009C5729"/>
    <w:rsid w:val="009D35A1"/>
    <w:rsid w:val="009D36A9"/>
    <w:rsid w:val="009D544C"/>
    <w:rsid w:val="009D7B2B"/>
    <w:rsid w:val="009E0A59"/>
    <w:rsid w:val="009E1039"/>
    <w:rsid w:val="009E1044"/>
    <w:rsid w:val="009E17E6"/>
    <w:rsid w:val="009E1D2C"/>
    <w:rsid w:val="009E234F"/>
    <w:rsid w:val="009E3F36"/>
    <w:rsid w:val="009E475F"/>
    <w:rsid w:val="009E4901"/>
    <w:rsid w:val="009E4E64"/>
    <w:rsid w:val="009E520A"/>
    <w:rsid w:val="009F0A29"/>
    <w:rsid w:val="009F2668"/>
    <w:rsid w:val="009F29EE"/>
    <w:rsid w:val="009F2CAB"/>
    <w:rsid w:val="00A036F8"/>
    <w:rsid w:val="00A04062"/>
    <w:rsid w:val="00A046F0"/>
    <w:rsid w:val="00A053DC"/>
    <w:rsid w:val="00A11BE9"/>
    <w:rsid w:val="00A1479C"/>
    <w:rsid w:val="00A14D83"/>
    <w:rsid w:val="00A17C6E"/>
    <w:rsid w:val="00A20C60"/>
    <w:rsid w:val="00A20F5D"/>
    <w:rsid w:val="00A22029"/>
    <w:rsid w:val="00A23D89"/>
    <w:rsid w:val="00A24E01"/>
    <w:rsid w:val="00A25D24"/>
    <w:rsid w:val="00A2632A"/>
    <w:rsid w:val="00A27568"/>
    <w:rsid w:val="00A37178"/>
    <w:rsid w:val="00A41B77"/>
    <w:rsid w:val="00A41E02"/>
    <w:rsid w:val="00A42148"/>
    <w:rsid w:val="00A42C22"/>
    <w:rsid w:val="00A42CB3"/>
    <w:rsid w:val="00A446A9"/>
    <w:rsid w:val="00A45191"/>
    <w:rsid w:val="00A4543E"/>
    <w:rsid w:val="00A459B8"/>
    <w:rsid w:val="00A504BF"/>
    <w:rsid w:val="00A50711"/>
    <w:rsid w:val="00A51142"/>
    <w:rsid w:val="00A54BA0"/>
    <w:rsid w:val="00A60AE3"/>
    <w:rsid w:val="00A60F64"/>
    <w:rsid w:val="00A61A28"/>
    <w:rsid w:val="00A6212A"/>
    <w:rsid w:val="00A6472A"/>
    <w:rsid w:val="00A654FF"/>
    <w:rsid w:val="00A6635E"/>
    <w:rsid w:val="00A670BA"/>
    <w:rsid w:val="00A72FF3"/>
    <w:rsid w:val="00A73303"/>
    <w:rsid w:val="00A74086"/>
    <w:rsid w:val="00A76DA3"/>
    <w:rsid w:val="00A802B0"/>
    <w:rsid w:val="00A802F9"/>
    <w:rsid w:val="00A82050"/>
    <w:rsid w:val="00A840F4"/>
    <w:rsid w:val="00A84D21"/>
    <w:rsid w:val="00A87E14"/>
    <w:rsid w:val="00A934FF"/>
    <w:rsid w:val="00A941CD"/>
    <w:rsid w:val="00A9610F"/>
    <w:rsid w:val="00A963FC"/>
    <w:rsid w:val="00A973AE"/>
    <w:rsid w:val="00AA04B5"/>
    <w:rsid w:val="00AA059F"/>
    <w:rsid w:val="00AA13B1"/>
    <w:rsid w:val="00AA20AA"/>
    <w:rsid w:val="00AA36B6"/>
    <w:rsid w:val="00AA4446"/>
    <w:rsid w:val="00AA4D6E"/>
    <w:rsid w:val="00AA51E3"/>
    <w:rsid w:val="00AA6C47"/>
    <w:rsid w:val="00AA7724"/>
    <w:rsid w:val="00AB16F2"/>
    <w:rsid w:val="00AB1DA3"/>
    <w:rsid w:val="00AB3125"/>
    <w:rsid w:val="00AB31E1"/>
    <w:rsid w:val="00AB3205"/>
    <w:rsid w:val="00AB5264"/>
    <w:rsid w:val="00AB5829"/>
    <w:rsid w:val="00AB63DE"/>
    <w:rsid w:val="00AB77D0"/>
    <w:rsid w:val="00AC01E2"/>
    <w:rsid w:val="00AC2439"/>
    <w:rsid w:val="00AC45D5"/>
    <w:rsid w:val="00AD0A19"/>
    <w:rsid w:val="00AD0DD3"/>
    <w:rsid w:val="00AD2B3F"/>
    <w:rsid w:val="00AD3961"/>
    <w:rsid w:val="00AD430B"/>
    <w:rsid w:val="00AD4FB5"/>
    <w:rsid w:val="00AE013E"/>
    <w:rsid w:val="00AE05E8"/>
    <w:rsid w:val="00AE1FCD"/>
    <w:rsid w:val="00AE35B5"/>
    <w:rsid w:val="00AE4DFF"/>
    <w:rsid w:val="00AE52C7"/>
    <w:rsid w:val="00AE577A"/>
    <w:rsid w:val="00AF0760"/>
    <w:rsid w:val="00AF296B"/>
    <w:rsid w:val="00AF2E2A"/>
    <w:rsid w:val="00AF2F26"/>
    <w:rsid w:val="00AF3C36"/>
    <w:rsid w:val="00AF51F6"/>
    <w:rsid w:val="00AF55F2"/>
    <w:rsid w:val="00AF66F7"/>
    <w:rsid w:val="00AF7238"/>
    <w:rsid w:val="00AF796D"/>
    <w:rsid w:val="00AF7ADF"/>
    <w:rsid w:val="00AF7CC8"/>
    <w:rsid w:val="00B00F11"/>
    <w:rsid w:val="00B01293"/>
    <w:rsid w:val="00B070A9"/>
    <w:rsid w:val="00B11C95"/>
    <w:rsid w:val="00B13AE9"/>
    <w:rsid w:val="00B13AEC"/>
    <w:rsid w:val="00B1474A"/>
    <w:rsid w:val="00B14D39"/>
    <w:rsid w:val="00B15B40"/>
    <w:rsid w:val="00B170E1"/>
    <w:rsid w:val="00B17353"/>
    <w:rsid w:val="00B22898"/>
    <w:rsid w:val="00B2490E"/>
    <w:rsid w:val="00B2550A"/>
    <w:rsid w:val="00B26179"/>
    <w:rsid w:val="00B279D4"/>
    <w:rsid w:val="00B27E7A"/>
    <w:rsid w:val="00B35B84"/>
    <w:rsid w:val="00B36A8C"/>
    <w:rsid w:val="00B36C37"/>
    <w:rsid w:val="00B43D41"/>
    <w:rsid w:val="00B445AD"/>
    <w:rsid w:val="00B46099"/>
    <w:rsid w:val="00B50682"/>
    <w:rsid w:val="00B5103E"/>
    <w:rsid w:val="00B51279"/>
    <w:rsid w:val="00B51B64"/>
    <w:rsid w:val="00B52C30"/>
    <w:rsid w:val="00B53636"/>
    <w:rsid w:val="00B60DD9"/>
    <w:rsid w:val="00B6123E"/>
    <w:rsid w:val="00B62603"/>
    <w:rsid w:val="00B63A34"/>
    <w:rsid w:val="00B7094D"/>
    <w:rsid w:val="00B70E43"/>
    <w:rsid w:val="00B718DC"/>
    <w:rsid w:val="00B728EA"/>
    <w:rsid w:val="00B75EAC"/>
    <w:rsid w:val="00B82BB3"/>
    <w:rsid w:val="00B83796"/>
    <w:rsid w:val="00B83C06"/>
    <w:rsid w:val="00B83F2F"/>
    <w:rsid w:val="00B846A9"/>
    <w:rsid w:val="00B87BE0"/>
    <w:rsid w:val="00B909CC"/>
    <w:rsid w:val="00B93FE2"/>
    <w:rsid w:val="00B95019"/>
    <w:rsid w:val="00BA0EEF"/>
    <w:rsid w:val="00BA0F18"/>
    <w:rsid w:val="00BA1842"/>
    <w:rsid w:val="00BA1A1F"/>
    <w:rsid w:val="00BA1ACD"/>
    <w:rsid w:val="00BA2A42"/>
    <w:rsid w:val="00BA4206"/>
    <w:rsid w:val="00BA5053"/>
    <w:rsid w:val="00BA562B"/>
    <w:rsid w:val="00BA6B3D"/>
    <w:rsid w:val="00BB032D"/>
    <w:rsid w:val="00BB0BDF"/>
    <w:rsid w:val="00BB3691"/>
    <w:rsid w:val="00BB7532"/>
    <w:rsid w:val="00BC2037"/>
    <w:rsid w:val="00BC4AD3"/>
    <w:rsid w:val="00BC537E"/>
    <w:rsid w:val="00BC62BB"/>
    <w:rsid w:val="00BC6DC4"/>
    <w:rsid w:val="00BD0071"/>
    <w:rsid w:val="00BD2CC4"/>
    <w:rsid w:val="00BD4734"/>
    <w:rsid w:val="00BD7EBD"/>
    <w:rsid w:val="00BE07C1"/>
    <w:rsid w:val="00BE1BBA"/>
    <w:rsid w:val="00BE378B"/>
    <w:rsid w:val="00BE64FF"/>
    <w:rsid w:val="00BE66F6"/>
    <w:rsid w:val="00BE7790"/>
    <w:rsid w:val="00BF0460"/>
    <w:rsid w:val="00BF0A92"/>
    <w:rsid w:val="00BF1840"/>
    <w:rsid w:val="00BF20EB"/>
    <w:rsid w:val="00BF23ED"/>
    <w:rsid w:val="00BF45CD"/>
    <w:rsid w:val="00BF50CD"/>
    <w:rsid w:val="00C01B16"/>
    <w:rsid w:val="00C0441E"/>
    <w:rsid w:val="00C050A9"/>
    <w:rsid w:val="00C054B9"/>
    <w:rsid w:val="00C0551F"/>
    <w:rsid w:val="00C055AB"/>
    <w:rsid w:val="00C0757B"/>
    <w:rsid w:val="00C07C0E"/>
    <w:rsid w:val="00C10A99"/>
    <w:rsid w:val="00C12B6E"/>
    <w:rsid w:val="00C151B7"/>
    <w:rsid w:val="00C16319"/>
    <w:rsid w:val="00C16DC8"/>
    <w:rsid w:val="00C17487"/>
    <w:rsid w:val="00C20236"/>
    <w:rsid w:val="00C230B6"/>
    <w:rsid w:val="00C33DA9"/>
    <w:rsid w:val="00C3408F"/>
    <w:rsid w:val="00C37806"/>
    <w:rsid w:val="00C41B5A"/>
    <w:rsid w:val="00C42986"/>
    <w:rsid w:val="00C42E95"/>
    <w:rsid w:val="00C44CA4"/>
    <w:rsid w:val="00C51734"/>
    <w:rsid w:val="00C56270"/>
    <w:rsid w:val="00C62312"/>
    <w:rsid w:val="00C632A1"/>
    <w:rsid w:val="00C66529"/>
    <w:rsid w:val="00C66691"/>
    <w:rsid w:val="00C70A7C"/>
    <w:rsid w:val="00C70CD4"/>
    <w:rsid w:val="00C71905"/>
    <w:rsid w:val="00C719AC"/>
    <w:rsid w:val="00C738BF"/>
    <w:rsid w:val="00C73CB9"/>
    <w:rsid w:val="00C77BB2"/>
    <w:rsid w:val="00C82B2C"/>
    <w:rsid w:val="00C82C5F"/>
    <w:rsid w:val="00C840DC"/>
    <w:rsid w:val="00C85A0E"/>
    <w:rsid w:val="00C90440"/>
    <w:rsid w:val="00C94774"/>
    <w:rsid w:val="00C96075"/>
    <w:rsid w:val="00C96CB1"/>
    <w:rsid w:val="00CA1030"/>
    <w:rsid w:val="00CA2029"/>
    <w:rsid w:val="00CA3B12"/>
    <w:rsid w:val="00CA45BB"/>
    <w:rsid w:val="00CA477E"/>
    <w:rsid w:val="00CA4A2D"/>
    <w:rsid w:val="00CA52E2"/>
    <w:rsid w:val="00CA616F"/>
    <w:rsid w:val="00CA6CC7"/>
    <w:rsid w:val="00CB1BD5"/>
    <w:rsid w:val="00CB3AC3"/>
    <w:rsid w:val="00CB48D0"/>
    <w:rsid w:val="00CB6DEB"/>
    <w:rsid w:val="00CC01DA"/>
    <w:rsid w:val="00CC32D9"/>
    <w:rsid w:val="00CC4EDB"/>
    <w:rsid w:val="00CC6D8B"/>
    <w:rsid w:val="00CD0F88"/>
    <w:rsid w:val="00CD13DC"/>
    <w:rsid w:val="00CE017B"/>
    <w:rsid w:val="00CE1970"/>
    <w:rsid w:val="00CE45A3"/>
    <w:rsid w:val="00CE694A"/>
    <w:rsid w:val="00CF0C75"/>
    <w:rsid w:val="00CF2F06"/>
    <w:rsid w:val="00CF41AD"/>
    <w:rsid w:val="00CF7879"/>
    <w:rsid w:val="00D020A8"/>
    <w:rsid w:val="00D02282"/>
    <w:rsid w:val="00D0269B"/>
    <w:rsid w:val="00D034AD"/>
    <w:rsid w:val="00D03FFF"/>
    <w:rsid w:val="00D046F5"/>
    <w:rsid w:val="00D07F81"/>
    <w:rsid w:val="00D10AA0"/>
    <w:rsid w:val="00D1709D"/>
    <w:rsid w:val="00D1744A"/>
    <w:rsid w:val="00D2174B"/>
    <w:rsid w:val="00D21D9F"/>
    <w:rsid w:val="00D220EE"/>
    <w:rsid w:val="00D24262"/>
    <w:rsid w:val="00D26268"/>
    <w:rsid w:val="00D26270"/>
    <w:rsid w:val="00D272F4"/>
    <w:rsid w:val="00D303F1"/>
    <w:rsid w:val="00D306B9"/>
    <w:rsid w:val="00D32C9E"/>
    <w:rsid w:val="00D346D0"/>
    <w:rsid w:val="00D37485"/>
    <w:rsid w:val="00D37920"/>
    <w:rsid w:val="00D419E0"/>
    <w:rsid w:val="00D4611B"/>
    <w:rsid w:val="00D52413"/>
    <w:rsid w:val="00D52DB1"/>
    <w:rsid w:val="00D55C1B"/>
    <w:rsid w:val="00D56EA9"/>
    <w:rsid w:val="00D613A9"/>
    <w:rsid w:val="00D62595"/>
    <w:rsid w:val="00D62C2F"/>
    <w:rsid w:val="00D63E03"/>
    <w:rsid w:val="00D64F2C"/>
    <w:rsid w:val="00D651AE"/>
    <w:rsid w:val="00D703B3"/>
    <w:rsid w:val="00D73964"/>
    <w:rsid w:val="00D74061"/>
    <w:rsid w:val="00D749D8"/>
    <w:rsid w:val="00D75065"/>
    <w:rsid w:val="00D756A8"/>
    <w:rsid w:val="00D7574B"/>
    <w:rsid w:val="00D76F77"/>
    <w:rsid w:val="00D76FC0"/>
    <w:rsid w:val="00D779E0"/>
    <w:rsid w:val="00D80340"/>
    <w:rsid w:val="00D8035E"/>
    <w:rsid w:val="00D81489"/>
    <w:rsid w:val="00D8477E"/>
    <w:rsid w:val="00D85AD1"/>
    <w:rsid w:val="00D86445"/>
    <w:rsid w:val="00D866F4"/>
    <w:rsid w:val="00D90267"/>
    <w:rsid w:val="00D90814"/>
    <w:rsid w:val="00D93F9B"/>
    <w:rsid w:val="00D942C0"/>
    <w:rsid w:val="00DA102A"/>
    <w:rsid w:val="00DA1898"/>
    <w:rsid w:val="00DB1CC1"/>
    <w:rsid w:val="00DB2EF1"/>
    <w:rsid w:val="00DB6718"/>
    <w:rsid w:val="00DC0D18"/>
    <w:rsid w:val="00DC31CE"/>
    <w:rsid w:val="00DC5994"/>
    <w:rsid w:val="00DC7502"/>
    <w:rsid w:val="00DC77DA"/>
    <w:rsid w:val="00DC7C86"/>
    <w:rsid w:val="00DD02BA"/>
    <w:rsid w:val="00DD3717"/>
    <w:rsid w:val="00DD4AD5"/>
    <w:rsid w:val="00DD6ABE"/>
    <w:rsid w:val="00DE0655"/>
    <w:rsid w:val="00DE1B05"/>
    <w:rsid w:val="00DE1DC0"/>
    <w:rsid w:val="00DE2684"/>
    <w:rsid w:val="00DE4183"/>
    <w:rsid w:val="00DE4E31"/>
    <w:rsid w:val="00DE7EF9"/>
    <w:rsid w:val="00DF1766"/>
    <w:rsid w:val="00DF3AA6"/>
    <w:rsid w:val="00DF4D68"/>
    <w:rsid w:val="00DF7A5D"/>
    <w:rsid w:val="00DF7C85"/>
    <w:rsid w:val="00E03305"/>
    <w:rsid w:val="00E0368D"/>
    <w:rsid w:val="00E0389A"/>
    <w:rsid w:val="00E038D5"/>
    <w:rsid w:val="00E03CAE"/>
    <w:rsid w:val="00E03CB6"/>
    <w:rsid w:val="00E06858"/>
    <w:rsid w:val="00E1204B"/>
    <w:rsid w:val="00E139F0"/>
    <w:rsid w:val="00E14717"/>
    <w:rsid w:val="00E14AA0"/>
    <w:rsid w:val="00E166D2"/>
    <w:rsid w:val="00E1679A"/>
    <w:rsid w:val="00E17182"/>
    <w:rsid w:val="00E173F7"/>
    <w:rsid w:val="00E174C0"/>
    <w:rsid w:val="00E17BD7"/>
    <w:rsid w:val="00E207F2"/>
    <w:rsid w:val="00E22099"/>
    <w:rsid w:val="00E22264"/>
    <w:rsid w:val="00E239E3"/>
    <w:rsid w:val="00E24F95"/>
    <w:rsid w:val="00E2542C"/>
    <w:rsid w:val="00E262F3"/>
    <w:rsid w:val="00E279CB"/>
    <w:rsid w:val="00E32A8A"/>
    <w:rsid w:val="00E406C4"/>
    <w:rsid w:val="00E43762"/>
    <w:rsid w:val="00E43E7D"/>
    <w:rsid w:val="00E44E28"/>
    <w:rsid w:val="00E477D1"/>
    <w:rsid w:val="00E507ED"/>
    <w:rsid w:val="00E52E04"/>
    <w:rsid w:val="00E533FD"/>
    <w:rsid w:val="00E56980"/>
    <w:rsid w:val="00E6354A"/>
    <w:rsid w:val="00E63A15"/>
    <w:rsid w:val="00E649BC"/>
    <w:rsid w:val="00E65342"/>
    <w:rsid w:val="00E65E1C"/>
    <w:rsid w:val="00E71FC8"/>
    <w:rsid w:val="00E75C3F"/>
    <w:rsid w:val="00E81113"/>
    <w:rsid w:val="00E819FE"/>
    <w:rsid w:val="00E825F9"/>
    <w:rsid w:val="00E82C8E"/>
    <w:rsid w:val="00E87D2A"/>
    <w:rsid w:val="00E87DBE"/>
    <w:rsid w:val="00E92E03"/>
    <w:rsid w:val="00E936A9"/>
    <w:rsid w:val="00E9373B"/>
    <w:rsid w:val="00E93D08"/>
    <w:rsid w:val="00E95729"/>
    <w:rsid w:val="00E97485"/>
    <w:rsid w:val="00E97D48"/>
    <w:rsid w:val="00EA10B5"/>
    <w:rsid w:val="00EA1C88"/>
    <w:rsid w:val="00EA3BD1"/>
    <w:rsid w:val="00EA4093"/>
    <w:rsid w:val="00EA657D"/>
    <w:rsid w:val="00EA75C6"/>
    <w:rsid w:val="00EB0149"/>
    <w:rsid w:val="00EB635E"/>
    <w:rsid w:val="00EB63B4"/>
    <w:rsid w:val="00EB6D7A"/>
    <w:rsid w:val="00EB7B31"/>
    <w:rsid w:val="00EC048E"/>
    <w:rsid w:val="00EC0836"/>
    <w:rsid w:val="00EC5393"/>
    <w:rsid w:val="00EC6271"/>
    <w:rsid w:val="00ED65B1"/>
    <w:rsid w:val="00ED7957"/>
    <w:rsid w:val="00EE0454"/>
    <w:rsid w:val="00EE434B"/>
    <w:rsid w:val="00EE6FB7"/>
    <w:rsid w:val="00EF076E"/>
    <w:rsid w:val="00EF1403"/>
    <w:rsid w:val="00EF205B"/>
    <w:rsid w:val="00EF31F5"/>
    <w:rsid w:val="00EF4823"/>
    <w:rsid w:val="00EF6000"/>
    <w:rsid w:val="00EF6A97"/>
    <w:rsid w:val="00F013B0"/>
    <w:rsid w:val="00F02BF7"/>
    <w:rsid w:val="00F058FE"/>
    <w:rsid w:val="00F23142"/>
    <w:rsid w:val="00F2344D"/>
    <w:rsid w:val="00F24D0A"/>
    <w:rsid w:val="00F25A54"/>
    <w:rsid w:val="00F27610"/>
    <w:rsid w:val="00F27AF5"/>
    <w:rsid w:val="00F310D9"/>
    <w:rsid w:val="00F31166"/>
    <w:rsid w:val="00F33E13"/>
    <w:rsid w:val="00F344FA"/>
    <w:rsid w:val="00F35445"/>
    <w:rsid w:val="00F36F5F"/>
    <w:rsid w:val="00F373F5"/>
    <w:rsid w:val="00F43B18"/>
    <w:rsid w:val="00F46BE0"/>
    <w:rsid w:val="00F50687"/>
    <w:rsid w:val="00F52D25"/>
    <w:rsid w:val="00F54895"/>
    <w:rsid w:val="00F60396"/>
    <w:rsid w:val="00F658EB"/>
    <w:rsid w:val="00F65D46"/>
    <w:rsid w:val="00F70DCB"/>
    <w:rsid w:val="00F72AAC"/>
    <w:rsid w:val="00F73DE5"/>
    <w:rsid w:val="00F74B7A"/>
    <w:rsid w:val="00F77FB3"/>
    <w:rsid w:val="00F80448"/>
    <w:rsid w:val="00F80652"/>
    <w:rsid w:val="00F8142A"/>
    <w:rsid w:val="00F83294"/>
    <w:rsid w:val="00F87D0E"/>
    <w:rsid w:val="00F921E3"/>
    <w:rsid w:val="00F94DC9"/>
    <w:rsid w:val="00F965EB"/>
    <w:rsid w:val="00F97FD7"/>
    <w:rsid w:val="00FA05A7"/>
    <w:rsid w:val="00FA2DE1"/>
    <w:rsid w:val="00FA499F"/>
    <w:rsid w:val="00FB25F8"/>
    <w:rsid w:val="00FB2E04"/>
    <w:rsid w:val="00FB35E4"/>
    <w:rsid w:val="00FB414D"/>
    <w:rsid w:val="00FB57FD"/>
    <w:rsid w:val="00FB5FDC"/>
    <w:rsid w:val="00FB67B1"/>
    <w:rsid w:val="00FB6FF3"/>
    <w:rsid w:val="00FC1B60"/>
    <w:rsid w:val="00FC1C40"/>
    <w:rsid w:val="00FC1F0B"/>
    <w:rsid w:val="00FC3454"/>
    <w:rsid w:val="00FC718D"/>
    <w:rsid w:val="00FD0948"/>
    <w:rsid w:val="00FD16C8"/>
    <w:rsid w:val="00FD16CE"/>
    <w:rsid w:val="00FD1B2C"/>
    <w:rsid w:val="00FD1F2B"/>
    <w:rsid w:val="00FD3DF8"/>
    <w:rsid w:val="00FD676A"/>
    <w:rsid w:val="00FE0CA7"/>
    <w:rsid w:val="00FE14B6"/>
    <w:rsid w:val="00FE3585"/>
    <w:rsid w:val="00FE39D7"/>
    <w:rsid w:val="00FE76D6"/>
    <w:rsid w:val="00FF1007"/>
    <w:rsid w:val="00FF33D9"/>
    <w:rsid w:val="00FF3F5E"/>
    <w:rsid w:val="00FF4DF3"/>
    <w:rsid w:val="00FF5EF6"/>
    <w:rsid w:val="00FF6D15"/>
    <w:rsid w:val="00FF6F5E"/>
    <w:rsid w:val="010DB16F"/>
    <w:rsid w:val="01344A6A"/>
    <w:rsid w:val="0142CE4D"/>
    <w:rsid w:val="01A584E0"/>
    <w:rsid w:val="022377A0"/>
    <w:rsid w:val="0263F369"/>
    <w:rsid w:val="0348B12C"/>
    <w:rsid w:val="034AF8E1"/>
    <w:rsid w:val="034BE5D0"/>
    <w:rsid w:val="03FF5390"/>
    <w:rsid w:val="04043D43"/>
    <w:rsid w:val="041E863B"/>
    <w:rsid w:val="042A5E73"/>
    <w:rsid w:val="043BA9D6"/>
    <w:rsid w:val="043EC66C"/>
    <w:rsid w:val="04B7ABCC"/>
    <w:rsid w:val="05214D8D"/>
    <w:rsid w:val="0558DB31"/>
    <w:rsid w:val="0561D92E"/>
    <w:rsid w:val="063CD86B"/>
    <w:rsid w:val="068CFA2C"/>
    <w:rsid w:val="06C28656"/>
    <w:rsid w:val="06E35DD5"/>
    <w:rsid w:val="0702F02E"/>
    <w:rsid w:val="076BF9D4"/>
    <w:rsid w:val="080D93D4"/>
    <w:rsid w:val="08260BB5"/>
    <w:rsid w:val="0861D7F4"/>
    <w:rsid w:val="087AF4BE"/>
    <w:rsid w:val="089E721E"/>
    <w:rsid w:val="08A6C350"/>
    <w:rsid w:val="08AB294E"/>
    <w:rsid w:val="08C81F04"/>
    <w:rsid w:val="08E37EDC"/>
    <w:rsid w:val="09448E7A"/>
    <w:rsid w:val="09724E1E"/>
    <w:rsid w:val="0977F3EF"/>
    <w:rsid w:val="0998C485"/>
    <w:rsid w:val="09DCC63E"/>
    <w:rsid w:val="09DDFFC6"/>
    <w:rsid w:val="09F4E6E9"/>
    <w:rsid w:val="09FD10DD"/>
    <w:rsid w:val="0A56CE78"/>
    <w:rsid w:val="0A57331F"/>
    <w:rsid w:val="0A577C1B"/>
    <w:rsid w:val="0A583039"/>
    <w:rsid w:val="0AE41655"/>
    <w:rsid w:val="0B085D03"/>
    <w:rsid w:val="0B0D2260"/>
    <w:rsid w:val="0B26AF64"/>
    <w:rsid w:val="0B358D56"/>
    <w:rsid w:val="0B3DB5DB"/>
    <w:rsid w:val="0BE2CA10"/>
    <w:rsid w:val="0C0E010F"/>
    <w:rsid w:val="0CC21B1E"/>
    <w:rsid w:val="0D5B4D78"/>
    <w:rsid w:val="0DF0899A"/>
    <w:rsid w:val="0DF8A8F6"/>
    <w:rsid w:val="0DFAA22F"/>
    <w:rsid w:val="0E099AFA"/>
    <w:rsid w:val="0E7A1D69"/>
    <w:rsid w:val="0ECAEC1D"/>
    <w:rsid w:val="0ED67844"/>
    <w:rsid w:val="0F14A85B"/>
    <w:rsid w:val="0F3CDC33"/>
    <w:rsid w:val="0F4D8408"/>
    <w:rsid w:val="0FD50F90"/>
    <w:rsid w:val="10470401"/>
    <w:rsid w:val="10E3A8DF"/>
    <w:rsid w:val="10FE5408"/>
    <w:rsid w:val="1131AB79"/>
    <w:rsid w:val="116F7F2B"/>
    <w:rsid w:val="117D1187"/>
    <w:rsid w:val="118BA67D"/>
    <w:rsid w:val="118E0EF5"/>
    <w:rsid w:val="11FC4F58"/>
    <w:rsid w:val="120D1AF0"/>
    <w:rsid w:val="123611CB"/>
    <w:rsid w:val="1270F025"/>
    <w:rsid w:val="129D659A"/>
    <w:rsid w:val="12C58E54"/>
    <w:rsid w:val="12CF0F71"/>
    <w:rsid w:val="12FADE03"/>
    <w:rsid w:val="1376ACCF"/>
    <w:rsid w:val="13B20081"/>
    <w:rsid w:val="13C1E3DC"/>
    <w:rsid w:val="140E7FA6"/>
    <w:rsid w:val="145168F9"/>
    <w:rsid w:val="14554892"/>
    <w:rsid w:val="146CBB6A"/>
    <w:rsid w:val="1496AE64"/>
    <w:rsid w:val="149FC9DF"/>
    <w:rsid w:val="14B83B9F"/>
    <w:rsid w:val="152643E5"/>
    <w:rsid w:val="153A3926"/>
    <w:rsid w:val="15654B5A"/>
    <w:rsid w:val="1584C6D5"/>
    <w:rsid w:val="162B344A"/>
    <w:rsid w:val="16E375D8"/>
    <w:rsid w:val="16F4E228"/>
    <w:rsid w:val="16FF05B2"/>
    <w:rsid w:val="173D70DC"/>
    <w:rsid w:val="176DFB2E"/>
    <w:rsid w:val="17850E39"/>
    <w:rsid w:val="1788DB08"/>
    <w:rsid w:val="17BB26A9"/>
    <w:rsid w:val="17CD9070"/>
    <w:rsid w:val="1807F4F3"/>
    <w:rsid w:val="1814E788"/>
    <w:rsid w:val="184FD8FD"/>
    <w:rsid w:val="18821DF0"/>
    <w:rsid w:val="189D65C9"/>
    <w:rsid w:val="18A48906"/>
    <w:rsid w:val="18CA3088"/>
    <w:rsid w:val="190F65CD"/>
    <w:rsid w:val="193FD3F7"/>
    <w:rsid w:val="1A0070D1"/>
    <w:rsid w:val="1A038D67"/>
    <w:rsid w:val="1A154CA4"/>
    <w:rsid w:val="1A2DEFA0"/>
    <w:rsid w:val="1A36A674"/>
    <w:rsid w:val="1A4B807E"/>
    <w:rsid w:val="1A5FFF26"/>
    <w:rsid w:val="1B22AEB2"/>
    <w:rsid w:val="1B853614"/>
    <w:rsid w:val="1C01AAF9"/>
    <w:rsid w:val="1CAB791B"/>
    <w:rsid w:val="1CB0D011"/>
    <w:rsid w:val="1CBE3097"/>
    <w:rsid w:val="1D32071B"/>
    <w:rsid w:val="1D60CB05"/>
    <w:rsid w:val="1D8A4E11"/>
    <w:rsid w:val="1D9DE001"/>
    <w:rsid w:val="1DC38870"/>
    <w:rsid w:val="1E8D76F1"/>
    <w:rsid w:val="1E96CCF8"/>
    <w:rsid w:val="1EE6CD08"/>
    <w:rsid w:val="1F1B5E01"/>
    <w:rsid w:val="1F36C955"/>
    <w:rsid w:val="1F3B0690"/>
    <w:rsid w:val="1F55730D"/>
    <w:rsid w:val="1F75F9B1"/>
    <w:rsid w:val="1F8BF0B1"/>
    <w:rsid w:val="1F950194"/>
    <w:rsid w:val="1FE73E78"/>
    <w:rsid w:val="204DE02D"/>
    <w:rsid w:val="20B26D52"/>
    <w:rsid w:val="2148DED3"/>
    <w:rsid w:val="216498A5"/>
    <w:rsid w:val="2165301D"/>
    <w:rsid w:val="21C17E69"/>
    <w:rsid w:val="21DDB053"/>
    <w:rsid w:val="22067FF0"/>
    <w:rsid w:val="2243101B"/>
    <w:rsid w:val="22828DA8"/>
    <w:rsid w:val="22B1E019"/>
    <w:rsid w:val="22C2EF63"/>
    <w:rsid w:val="22D3D00F"/>
    <w:rsid w:val="22FACEC8"/>
    <w:rsid w:val="234E4F5D"/>
    <w:rsid w:val="23EA0E14"/>
    <w:rsid w:val="24522382"/>
    <w:rsid w:val="24573BD9"/>
    <w:rsid w:val="245D02E6"/>
    <w:rsid w:val="249B3D48"/>
    <w:rsid w:val="24CD34E1"/>
    <w:rsid w:val="24F7FDAF"/>
    <w:rsid w:val="250E9B30"/>
    <w:rsid w:val="2515B5BC"/>
    <w:rsid w:val="25373493"/>
    <w:rsid w:val="256C0EA3"/>
    <w:rsid w:val="258371B0"/>
    <w:rsid w:val="2591B72F"/>
    <w:rsid w:val="259D1E7C"/>
    <w:rsid w:val="26483877"/>
    <w:rsid w:val="268E9767"/>
    <w:rsid w:val="26BAA293"/>
    <w:rsid w:val="26D304F4"/>
    <w:rsid w:val="27049C48"/>
    <w:rsid w:val="2790DC73"/>
    <w:rsid w:val="27B7A208"/>
    <w:rsid w:val="27E5D4B1"/>
    <w:rsid w:val="28079CA0"/>
    <w:rsid w:val="28A21CE6"/>
    <w:rsid w:val="29726279"/>
    <w:rsid w:val="29917EAB"/>
    <w:rsid w:val="29AC7E33"/>
    <w:rsid w:val="2A018537"/>
    <w:rsid w:val="2A181207"/>
    <w:rsid w:val="2A303E45"/>
    <w:rsid w:val="2A39A01B"/>
    <w:rsid w:val="2A3C9719"/>
    <w:rsid w:val="2A6C2451"/>
    <w:rsid w:val="2A878255"/>
    <w:rsid w:val="2AB743D0"/>
    <w:rsid w:val="2AE729A5"/>
    <w:rsid w:val="2B38786D"/>
    <w:rsid w:val="2BDD29D0"/>
    <w:rsid w:val="2C9A390A"/>
    <w:rsid w:val="2CA161DC"/>
    <w:rsid w:val="2CADE710"/>
    <w:rsid w:val="2CAE09E2"/>
    <w:rsid w:val="2CED2E85"/>
    <w:rsid w:val="2D6BA845"/>
    <w:rsid w:val="2D7B5C0D"/>
    <w:rsid w:val="2D9CFBE5"/>
    <w:rsid w:val="2E1B7068"/>
    <w:rsid w:val="2E24FC1D"/>
    <w:rsid w:val="2E2D17C0"/>
    <w:rsid w:val="2E965916"/>
    <w:rsid w:val="2F3DCF0C"/>
    <w:rsid w:val="2F493DCF"/>
    <w:rsid w:val="3000F9C9"/>
    <w:rsid w:val="302083AE"/>
    <w:rsid w:val="3049589B"/>
    <w:rsid w:val="30A9AD8E"/>
    <w:rsid w:val="30DBBFE4"/>
    <w:rsid w:val="31884433"/>
    <w:rsid w:val="319EA902"/>
    <w:rsid w:val="31F6593B"/>
    <w:rsid w:val="320B9021"/>
    <w:rsid w:val="322DF2FF"/>
    <w:rsid w:val="32301FCB"/>
    <w:rsid w:val="327EAA59"/>
    <w:rsid w:val="3289D1D3"/>
    <w:rsid w:val="32B311AA"/>
    <w:rsid w:val="331C43B4"/>
    <w:rsid w:val="332A931A"/>
    <w:rsid w:val="333BF6F4"/>
    <w:rsid w:val="3379FE59"/>
    <w:rsid w:val="3380893A"/>
    <w:rsid w:val="3394DA15"/>
    <w:rsid w:val="33CFADD7"/>
    <w:rsid w:val="33D1F794"/>
    <w:rsid w:val="33DA6C7A"/>
    <w:rsid w:val="34506A0F"/>
    <w:rsid w:val="348C2292"/>
    <w:rsid w:val="34E5E678"/>
    <w:rsid w:val="35419D4C"/>
    <w:rsid w:val="35489FC9"/>
    <w:rsid w:val="355F30F7"/>
    <w:rsid w:val="356B6A05"/>
    <w:rsid w:val="356C0080"/>
    <w:rsid w:val="3573C27B"/>
    <w:rsid w:val="35B33163"/>
    <w:rsid w:val="36149018"/>
    <w:rsid w:val="3627F2F3"/>
    <w:rsid w:val="3635CF7E"/>
    <w:rsid w:val="36466845"/>
    <w:rsid w:val="36B7B48E"/>
    <w:rsid w:val="36B7CAEA"/>
    <w:rsid w:val="37350CBF"/>
    <w:rsid w:val="374F01C4"/>
    <w:rsid w:val="375CC1A9"/>
    <w:rsid w:val="377F53FD"/>
    <w:rsid w:val="379586EB"/>
    <w:rsid w:val="379B86E2"/>
    <w:rsid w:val="37AA8BE8"/>
    <w:rsid w:val="37DC8C5A"/>
    <w:rsid w:val="38144481"/>
    <w:rsid w:val="38383896"/>
    <w:rsid w:val="38A6DDA0"/>
    <w:rsid w:val="38B6F51A"/>
    <w:rsid w:val="38C25308"/>
    <w:rsid w:val="391ABFB7"/>
    <w:rsid w:val="396E07B8"/>
    <w:rsid w:val="397D4A51"/>
    <w:rsid w:val="39C9C924"/>
    <w:rsid w:val="39F327EA"/>
    <w:rsid w:val="39F7EAFE"/>
    <w:rsid w:val="3A0F8EA9"/>
    <w:rsid w:val="3A10F344"/>
    <w:rsid w:val="3A15361A"/>
    <w:rsid w:val="3A32FB88"/>
    <w:rsid w:val="3A51D585"/>
    <w:rsid w:val="3A52E7F8"/>
    <w:rsid w:val="3ABA6F81"/>
    <w:rsid w:val="3B5BA929"/>
    <w:rsid w:val="3BB0E968"/>
    <w:rsid w:val="3BC8A56C"/>
    <w:rsid w:val="3BDC2C15"/>
    <w:rsid w:val="3C3E9A39"/>
    <w:rsid w:val="3C57F01F"/>
    <w:rsid w:val="3C7712BD"/>
    <w:rsid w:val="3CD17807"/>
    <w:rsid w:val="3CE3D720"/>
    <w:rsid w:val="3D5E1CD9"/>
    <w:rsid w:val="3E3912C6"/>
    <w:rsid w:val="3E7F28D8"/>
    <w:rsid w:val="3E9DCB74"/>
    <w:rsid w:val="3EE3BA35"/>
    <w:rsid w:val="3F1D04F8"/>
    <w:rsid w:val="3F8D3E94"/>
    <w:rsid w:val="3F969778"/>
    <w:rsid w:val="404B21C2"/>
    <w:rsid w:val="404C3DBD"/>
    <w:rsid w:val="40841D22"/>
    <w:rsid w:val="4090B35F"/>
    <w:rsid w:val="4094F352"/>
    <w:rsid w:val="40B2A415"/>
    <w:rsid w:val="40CDB230"/>
    <w:rsid w:val="40E77C9D"/>
    <w:rsid w:val="40EFF608"/>
    <w:rsid w:val="41120B5C"/>
    <w:rsid w:val="4135A9FE"/>
    <w:rsid w:val="41661F1E"/>
    <w:rsid w:val="418FA6B1"/>
    <w:rsid w:val="421F53F2"/>
    <w:rsid w:val="42A943E9"/>
    <w:rsid w:val="42CDBD68"/>
    <w:rsid w:val="430D3ADC"/>
    <w:rsid w:val="43120039"/>
    <w:rsid w:val="4349979D"/>
    <w:rsid w:val="437D99CB"/>
    <w:rsid w:val="439D1174"/>
    <w:rsid w:val="43AAE7B4"/>
    <w:rsid w:val="440BC987"/>
    <w:rsid w:val="4449AC1E"/>
    <w:rsid w:val="444B0897"/>
    <w:rsid w:val="44B74624"/>
    <w:rsid w:val="44D2E4A0"/>
    <w:rsid w:val="44D5443E"/>
    <w:rsid w:val="44F9EAC6"/>
    <w:rsid w:val="45189736"/>
    <w:rsid w:val="453527A0"/>
    <w:rsid w:val="45DA0A6A"/>
    <w:rsid w:val="45EACA6F"/>
    <w:rsid w:val="45F68038"/>
    <w:rsid w:val="45FEF46A"/>
    <w:rsid w:val="463BB577"/>
    <w:rsid w:val="4663E21D"/>
    <w:rsid w:val="469A3223"/>
    <w:rsid w:val="46B71E8B"/>
    <w:rsid w:val="46B7B603"/>
    <w:rsid w:val="46CE4EAA"/>
    <w:rsid w:val="4729DD45"/>
    <w:rsid w:val="474D1311"/>
    <w:rsid w:val="47F7D08B"/>
    <w:rsid w:val="481C793E"/>
    <w:rsid w:val="48467DF0"/>
    <w:rsid w:val="4851C54D"/>
    <w:rsid w:val="49203EDA"/>
    <w:rsid w:val="4934EC33"/>
    <w:rsid w:val="49778D5E"/>
    <w:rsid w:val="49A9D5CE"/>
    <w:rsid w:val="4A2C1BE5"/>
    <w:rsid w:val="4A51E064"/>
    <w:rsid w:val="4A723146"/>
    <w:rsid w:val="4ABCBA04"/>
    <w:rsid w:val="4ABE3B92"/>
    <w:rsid w:val="4AC24239"/>
    <w:rsid w:val="4ADF74CB"/>
    <w:rsid w:val="4B2AE85E"/>
    <w:rsid w:val="4B39D0E8"/>
    <w:rsid w:val="4B664900"/>
    <w:rsid w:val="4B73C531"/>
    <w:rsid w:val="4BAC65BA"/>
    <w:rsid w:val="4BAEA486"/>
    <w:rsid w:val="4BDC4AAC"/>
    <w:rsid w:val="4BEB7C19"/>
    <w:rsid w:val="4C15630C"/>
    <w:rsid w:val="4C220550"/>
    <w:rsid w:val="4C35B3BE"/>
    <w:rsid w:val="4D115471"/>
    <w:rsid w:val="4D3AE3D2"/>
    <w:rsid w:val="4D4B7106"/>
    <w:rsid w:val="4D512D98"/>
    <w:rsid w:val="4D70BF66"/>
    <w:rsid w:val="4D71A554"/>
    <w:rsid w:val="4D96F3BA"/>
    <w:rsid w:val="4DCE6E78"/>
    <w:rsid w:val="4DF87BEA"/>
    <w:rsid w:val="4E64DB6D"/>
    <w:rsid w:val="4E847526"/>
    <w:rsid w:val="4F34EF2A"/>
    <w:rsid w:val="4F530EBA"/>
    <w:rsid w:val="4FEF7B55"/>
    <w:rsid w:val="5000DE9F"/>
    <w:rsid w:val="50BC5C00"/>
    <w:rsid w:val="50FA53E1"/>
    <w:rsid w:val="511DF01E"/>
    <w:rsid w:val="51491883"/>
    <w:rsid w:val="516D866F"/>
    <w:rsid w:val="5188B6EA"/>
    <w:rsid w:val="51D502EC"/>
    <w:rsid w:val="5287CEF1"/>
    <w:rsid w:val="528960ED"/>
    <w:rsid w:val="52D01F7C"/>
    <w:rsid w:val="53166FC8"/>
    <w:rsid w:val="53409EBD"/>
    <w:rsid w:val="536CDD89"/>
    <w:rsid w:val="53BB7CD3"/>
    <w:rsid w:val="5439D4B0"/>
    <w:rsid w:val="54594A6E"/>
    <w:rsid w:val="54697E8E"/>
    <w:rsid w:val="54C22364"/>
    <w:rsid w:val="54CA9CCF"/>
    <w:rsid w:val="54F64423"/>
    <w:rsid w:val="56831835"/>
    <w:rsid w:val="56D1EC07"/>
    <w:rsid w:val="56E6F01C"/>
    <w:rsid w:val="5718D09C"/>
    <w:rsid w:val="57550524"/>
    <w:rsid w:val="57F7F86E"/>
    <w:rsid w:val="58D88746"/>
    <w:rsid w:val="594820ED"/>
    <w:rsid w:val="5962C9F6"/>
    <w:rsid w:val="5A0E14BD"/>
    <w:rsid w:val="5A10A507"/>
    <w:rsid w:val="5A4F14C9"/>
    <w:rsid w:val="5AA6D880"/>
    <w:rsid w:val="5AA9A219"/>
    <w:rsid w:val="5AB32336"/>
    <w:rsid w:val="5AC12A6E"/>
    <w:rsid w:val="5AC4A4A2"/>
    <w:rsid w:val="5AD16A04"/>
    <w:rsid w:val="5AD6FEF2"/>
    <w:rsid w:val="5AF8D8DB"/>
    <w:rsid w:val="5B03044C"/>
    <w:rsid w:val="5B0F50CE"/>
    <w:rsid w:val="5B665A88"/>
    <w:rsid w:val="5BC01823"/>
    <w:rsid w:val="5BD152FA"/>
    <w:rsid w:val="5C42FC4E"/>
    <w:rsid w:val="5D097663"/>
    <w:rsid w:val="5D14B156"/>
    <w:rsid w:val="5D4A5BCA"/>
    <w:rsid w:val="5DC487AA"/>
    <w:rsid w:val="5DE16B14"/>
    <w:rsid w:val="5DF176FB"/>
    <w:rsid w:val="5E07DCD1"/>
    <w:rsid w:val="5E8886FB"/>
    <w:rsid w:val="5E913337"/>
    <w:rsid w:val="5EA64D77"/>
    <w:rsid w:val="5F2851E0"/>
    <w:rsid w:val="5F9147B8"/>
    <w:rsid w:val="5F9C5724"/>
    <w:rsid w:val="5FA9AC17"/>
    <w:rsid w:val="601AE1D2"/>
    <w:rsid w:val="60264502"/>
    <w:rsid w:val="614B70C5"/>
    <w:rsid w:val="61B04314"/>
    <w:rsid w:val="61C519A0"/>
    <w:rsid w:val="626F1AFF"/>
    <w:rsid w:val="62730C76"/>
    <w:rsid w:val="62862E78"/>
    <w:rsid w:val="62C8E87A"/>
    <w:rsid w:val="62FC210A"/>
    <w:rsid w:val="6312F68A"/>
    <w:rsid w:val="63C0705E"/>
    <w:rsid w:val="63E6A4B2"/>
    <w:rsid w:val="6403C823"/>
    <w:rsid w:val="640D20D8"/>
    <w:rsid w:val="6425BC84"/>
    <w:rsid w:val="644B8199"/>
    <w:rsid w:val="649F23A9"/>
    <w:rsid w:val="65BE825D"/>
    <w:rsid w:val="65BF4CA6"/>
    <w:rsid w:val="65C8A914"/>
    <w:rsid w:val="65D3CCA2"/>
    <w:rsid w:val="65F1F82E"/>
    <w:rsid w:val="65F1FDF7"/>
    <w:rsid w:val="65FB59F0"/>
    <w:rsid w:val="660447E2"/>
    <w:rsid w:val="660B1DEB"/>
    <w:rsid w:val="6691AB3A"/>
    <w:rsid w:val="669B5395"/>
    <w:rsid w:val="6744528A"/>
    <w:rsid w:val="6745B578"/>
    <w:rsid w:val="6796D042"/>
    <w:rsid w:val="679AA11D"/>
    <w:rsid w:val="679BD319"/>
    <w:rsid w:val="679C599D"/>
    <w:rsid w:val="67C4BF4B"/>
    <w:rsid w:val="6806656C"/>
    <w:rsid w:val="688A22FB"/>
    <w:rsid w:val="68C16AE8"/>
    <w:rsid w:val="68E8B6CE"/>
    <w:rsid w:val="6928B047"/>
    <w:rsid w:val="69C90DE6"/>
    <w:rsid w:val="69EFB954"/>
    <w:rsid w:val="6A0B308E"/>
    <w:rsid w:val="6A1363C6"/>
    <w:rsid w:val="6A266A73"/>
    <w:rsid w:val="6A2E4589"/>
    <w:rsid w:val="6A72E269"/>
    <w:rsid w:val="6A7BBF9B"/>
    <w:rsid w:val="6AF53CD0"/>
    <w:rsid w:val="6B02545A"/>
    <w:rsid w:val="6B106803"/>
    <w:rsid w:val="6B6A2396"/>
    <w:rsid w:val="6B8B50B1"/>
    <w:rsid w:val="6BF81B1E"/>
    <w:rsid w:val="6C13D4B4"/>
    <w:rsid w:val="6C3CD4A4"/>
    <w:rsid w:val="6CA0288C"/>
    <w:rsid w:val="6CBB49AD"/>
    <w:rsid w:val="6D228E86"/>
    <w:rsid w:val="6D2CB0B8"/>
    <w:rsid w:val="6D3E8D31"/>
    <w:rsid w:val="6D3F748E"/>
    <w:rsid w:val="6D40E0E7"/>
    <w:rsid w:val="6D48B68E"/>
    <w:rsid w:val="6D6191C4"/>
    <w:rsid w:val="6D7B2CD3"/>
    <w:rsid w:val="6DDEFDF9"/>
    <w:rsid w:val="6DF01192"/>
    <w:rsid w:val="6E155166"/>
    <w:rsid w:val="6E6AE415"/>
    <w:rsid w:val="6EF27413"/>
    <w:rsid w:val="6F00BA8D"/>
    <w:rsid w:val="6F26C71A"/>
    <w:rsid w:val="6F57F852"/>
    <w:rsid w:val="6FDAF382"/>
    <w:rsid w:val="6FEDFC53"/>
    <w:rsid w:val="702024D4"/>
    <w:rsid w:val="705E9A96"/>
    <w:rsid w:val="71047CF5"/>
    <w:rsid w:val="719B98B8"/>
    <w:rsid w:val="71AEE235"/>
    <w:rsid w:val="71E32AF0"/>
    <w:rsid w:val="71E6EFFA"/>
    <w:rsid w:val="71FA940F"/>
    <w:rsid w:val="7226B586"/>
    <w:rsid w:val="72545B63"/>
    <w:rsid w:val="72660D40"/>
    <w:rsid w:val="73145674"/>
    <w:rsid w:val="733281CE"/>
    <w:rsid w:val="737EFB51"/>
    <w:rsid w:val="73B6BEDD"/>
    <w:rsid w:val="73CBE516"/>
    <w:rsid w:val="74142A71"/>
    <w:rsid w:val="748B7BB7"/>
    <w:rsid w:val="74F122E7"/>
    <w:rsid w:val="74FBE729"/>
    <w:rsid w:val="75446AE8"/>
    <w:rsid w:val="756DDB9A"/>
    <w:rsid w:val="75F52364"/>
    <w:rsid w:val="762950C1"/>
    <w:rsid w:val="76A28ED5"/>
    <w:rsid w:val="76B02AEE"/>
    <w:rsid w:val="76DF0C59"/>
    <w:rsid w:val="7721EDC0"/>
    <w:rsid w:val="77503681"/>
    <w:rsid w:val="77518CAF"/>
    <w:rsid w:val="7757CAE0"/>
    <w:rsid w:val="7781C78A"/>
    <w:rsid w:val="77B7FD7E"/>
    <w:rsid w:val="77CC89CA"/>
    <w:rsid w:val="77D7C77A"/>
    <w:rsid w:val="7822A1E0"/>
    <w:rsid w:val="78341BC2"/>
    <w:rsid w:val="78423040"/>
    <w:rsid w:val="78485A2A"/>
    <w:rsid w:val="78C0D0C5"/>
    <w:rsid w:val="78D4B080"/>
    <w:rsid w:val="78D7E0B9"/>
    <w:rsid w:val="78DE257F"/>
    <w:rsid w:val="790620C6"/>
    <w:rsid w:val="79251984"/>
    <w:rsid w:val="7971FD90"/>
    <w:rsid w:val="7992BF1D"/>
    <w:rsid w:val="7993A511"/>
    <w:rsid w:val="79A06D24"/>
    <w:rsid w:val="79C0DCD0"/>
    <w:rsid w:val="7A9C75EC"/>
    <w:rsid w:val="7AAB1C82"/>
    <w:rsid w:val="7AEAEEBD"/>
    <w:rsid w:val="7B564BD6"/>
    <w:rsid w:val="7B89ADDF"/>
    <w:rsid w:val="7BBCDE35"/>
    <w:rsid w:val="7BE47DC4"/>
    <w:rsid w:val="7BE99095"/>
    <w:rsid w:val="7C34DCC7"/>
    <w:rsid w:val="7C57BDCB"/>
    <w:rsid w:val="7CC42296"/>
    <w:rsid w:val="7CCC0F21"/>
    <w:rsid w:val="7D88C790"/>
    <w:rsid w:val="7DEED016"/>
    <w:rsid w:val="7E307BEA"/>
    <w:rsid w:val="7E45299C"/>
    <w:rsid w:val="7E8B9A4B"/>
    <w:rsid w:val="7EB14D52"/>
    <w:rsid w:val="7F122E2A"/>
    <w:rsid w:val="7F4639B9"/>
    <w:rsid w:val="7F606140"/>
    <w:rsid w:val="7F6BAF57"/>
    <w:rsid w:val="7FAE85CF"/>
    <w:rsid w:val="7FBC723A"/>
    <w:rsid w:val="7FCA6EFB"/>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CEEB8E"/>
  <w15:chartTrackingRefBased/>
  <w15:docId w15:val="{EF07F021-1380-42EA-9030-5651CDD74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6112C"/>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E17BD7"/>
    <w:pPr>
      <w:ind w:left="720"/>
      <w:contextualSpacing/>
    </w:pPr>
  </w:style>
  <w:style w:type="paragraph" w:styleId="Poprawka">
    <w:name w:val="Revision"/>
    <w:hidden/>
    <w:uiPriority w:val="99"/>
    <w:semiHidden/>
    <w:rsid w:val="005160DF"/>
    <w:pPr>
      <w:spacing w:after="0" w:line="240" w:lineRule="auto"/>
    </w:pPr>
  </w:style>
  <w:style w:type="paragraph" w:styleId="Nagwek">
    <w:name w:val="header"/>
    <w:aliases w:val="Nagłówek strony1,Nagłówek strony 1,Nagłówek strony"/>
    <w:basedOn w:val="Normalny"/>
    <w:link w:val="NagwekZnak"/>
    <w:unhideWhenUsed/>
    <w:rsid w:val="003309CD"/>
    <w:pPr>
      <w:tabs>
        <w:tab w:val="center" w:pos="4536"/>
        <w:tab w:val="right" w:pos="9072"/>
      </w:tabs>
      <w:spacing w:after="0" w:line="240" w:lineRule="auto"/>
    </w:pPr>
  </w:style>
  <w:style w:type="character" w:customStyle="1" w:styleId="NagwekZnak">
    <w:name w:val="Nagłówek Znak"/>
    <w:aliases w:val="Nagłówek strony1 Znak,Nagłówek strony 1 Znak,Nagłówek strony Znak"/>
    <w:basedOn w:val="Domylnaczcionkaakapitu"/>
    <w:link w:val="Nagwek"/>
    <w:rsid w:val="003309CD"/>
  </w:style>
  <w:style w:type="paragraph" w:styleId="Stopka">
    <w:name w:val="footer"/>
    <w:basedOn w:val="Normalny"/>
    <w:link w:val="StopkaZnak"/>
    <w:uiPriority w:val="99"/>
    <w:unhideWhenUsed/>
    <w:rsid w:val="003309C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309CD"/>
  </w:style>
  <w:style w:type="character" w:styleId="Wzmianka">
    <w:name w:val="Mention"/>
    <w:basedOn w:val="Domylnaczcionkaakapitu"/>
    <w:uiPriority w:val="99"/>
    <w:unhideWhenUsed/>
    <w:rsid w:val="00F52D25"/>
    <w:rPr>
      <w:color w:val="2B579A"/>
      <w:shd w:val="clear" w:color="auto" w:fill="E1DFDD"/>
    </w:rPr>
  </w:style>
  <w:style w:type="paragraph" w:styleId="Tekstkomentarza">
    <w:name w:val="annotation text"/>
    <w:basedOn w:val="Normalny"/>
    <w:link w:val="TekstkomentarzaZnak"/>
    <w:uiPriority w:val="99"/>
    <w:unhideWhenUsed/>
    <w:pPr>
      <w:spacing w:line="240" w:lineRule="auto"/>
    </w:pPr>
    <w:rPr>
      <w:sz w:val="20"/>
      <w:szCs w:val="20"/>
    </w:rPr>
  </w:style>
  <w:style w:type="character" w:customStyle="1" w:styleId="TekstkomentarzaZnak">
    <w:name w:val="Tekst komentarza Znak"/>
    <w:basedOn w:val="Domylnaczcionkaakapitu"/>
    <w:link w:val="Tekstkomentarza"/>
    <w:uiPriority w:val="99"/>
    <w:rPr>
      <w:sz w:val="20"/>
      <w:szCs w:val="20"/>
    </w:rPr>
  </w:style>
  <w:style w:type="character" w:styleId="Odwoaniedokomentarza">
    <w:name w:val="annotation reference"/>
    <w:basedOn w:val="Domylnaczcionkaakapitu"/>
    <w:uiPriority w:val="99"/>
    <w:semiHidden/>
    <w:unhideWhenUsed/>
    <w:rPr>
      <w:sz w:val="16"/>
      <w:szCs w:val="16"/>
    </w:rPr>
  </w:style>
  <w:style w:type="character" w:customStyle="1" w:styleId="CommentReference1">
    <w:name w:val="Comment Reference1"/>
    <w:basedOn w:val="Domylnaczcionkaakapitu"/>
    <w:uiPriority w:val="99"/>
    <w:semiHidden/>
    <w:unhideWhenUsed/>
    <w:rsid w:val="004424C4"/>
    <w:rPr>
      <w:sz w:val="16"/>
      <w:szCs w:val="16"/>
    </w:rPr>
  </w:style>
  <w:style w:type="paragraph" w:customStyle="1" w:styleId="CommentText1">
    <w:name w:val="Comment Text1"/>
    <w:basedOn w:val="Normalny"/>
    <w:uiPriority w:val="99"/>
    <w:unhideWhenUsed/>
    <w:rsid w:val="004424C4"/>
    <w:pPr>
      <w:spacing w:line="240" w:lineRule="auto"/>
    </w:pPr>
    <w:rPr>
      <w:sz w:val="20"/>
      <w:szCs w:val="20"/>
    </w:rPr>
  </w:style>
  <w:style w:type="paragraph" w:customStyle="1" w:styleId="CommentSubject1">
    <w:name w:val="Comment Subject1"/>
    <w:basedOn w:val="CommentText1"/>
    <w:next w:val="CommentText1"/>
    <w:uiPriority w:val="99"/>
    <w:semiHidden/>
    <w:unhideWhenUsed/>
    <w:rsid w:val="004424C4"/>
    <w:rPr>
      <w:b/>
      <w:bCs/>
    </w:rPr>
  </w:style>
  <w:style w:type="paragraph" w:customStyle="1" w:styleId="CommentText2">
    <w:name w:val="Comment Text2"/>
    <w:basedOn w:val="Normalny"/>
    <w:uiPriority w:val="99"/>
    <w:unhideWhenUsed/>
    <w:rsid w:val="005F70C8"/>
    <w:pPr>
      <w:spacing w:line="240" w:lineRule="auto"/>
    </w:pPr>
    <w:rPr>
      <w:sz w:val="20"/>
      <w:szCs w:val="20"/>
    </w:rPr>
  </w:style>
  <w:style w:type="character" w:customStyle="1" w:styleId="CommentReference2">
    <w:name w:val="Comment Reference2"/>
    <w:basedOn w:val="Domylnaczcionkaakapitu"/>
    <w:uiPriority w:val="99"/>
    <w:semiHidden/>
    <w:unhideWhenUsed/>
    <w:rsid w:val="005F70C8"/>
    <w:rPr>
      <w:sz w:val="16"/>
      <w:szCs w:val="16"/>
    </w:rPr>
  </w:style>
  <w:style w:type="paragraph" w:styleId="Tematkomentarza">
    <w:name w:val="annotation subject"/>
    <w:basedOn w:val="Tekstkomentarza"/>
    <w:next w:val="Tekstkomentarza"/>
    <w:link w:val="TematkomentarzaZnak"/>
    <w:uiPriority w:val="99"/>
    <w:semiHidden/>
    <w:unhideWhenUsed/>
    <w:rsid w:val="00F43B18"/>
    <w:rPr>
      <w:b/>
      <w:bCs/>
    </w:rPr>
  </w:style>
  <w:style w:type="character" w:customStyle="1" w:styleId="TematkomentarzaZnak">
    <w:name w:val="Temat komentarza Znak"/>
    <w:basedOn w:val="TekstkomentarzaZnak"/>
    <w:link w:val="Tematkomentarza"/>
    <w:uiPriority w:val="99"/>
    <w:semiHidden/>
    <w:rsid w:val="00F43B1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5FAA7A61-BADB-4A41-8F75-A0198DC72222}">
    <t:Anchor>
      <t:Comment id="1872788063"/>
    </t:Anchor>
    <t:History>
      <t:Event id="{CC74E807-7934-46FB-9CD0-79CD9B09ACD4}" time="2026-03-12T14:00:37.065Z">
        <t:Attribution userId="S::r.lipowiecki@qair.energy::7e359fe7-71e0-4d50-b159-7bac061b8074" userProvider="AD" userName="Robert LIPOWIECKI"/>
        <t:Anchor>
          <t:Comment id="1603131683"/>
        </t:Anchor>
        <t:Create/>
      </t:Event>
      <t:Event id="{BEFA8C3A-A43F-4E9C-9440-0F110FA9CB05}" time="2026-03-12T14:00:37.065Z">
        <t:Attribution userId="S::r.lipowiecki@qair.energy::7e359fe7-71e0-4d50-b159-7bac061b8074" userProvider="AD" userName="Robert LIPOWIECKI"/>
        <t:Anchor>
          <t:Comment id="1603131683"/>
        </t:Anchor>
        <t:Assign userId="S::a.kazimierska@qair.energy::11914063-6d65-43f5-8c88-fe8ddecf2563" userProvider="AD" userName="Adriana KAZIMIERSKA"/>
      </t:Event>
      <t:Event id="{2E039B98-7AE7-46D3-86E3-F947DB1A39F3}" time="2026-03-12T14:00:37.065Z">
        <t:Attribution userId="S::r.lipowiecki@qair.energy::7e359fe7-71e0-4d50-b159-7bac061b8074" userProvider="AD" userName="Robert LIPOWIECKI"/>
        <t:Anchor>
          <t:Comment id="1603131683"/>
        </t:Anchor>
        <t:SetTitle title="@Adriana KAZIMIERSKA @Michal ZMUDZINSKI @Marcin NIEBRZEGOWSKI Co o tym myślicie? Kto z tego grona może podjąć decyzje i określić stawkę? Domyślam się że będzie dosyć niska ze względu na końcówkę budowy i mały zakres obowiązków czyli roboczogodzin IK."/>
      </t:Event>
    </t:History>
  </t:Task>
  <t:Task id="{3241B7C8-45CF-4260-8BFF-0600104EABD9}">
    <t:Anchor>
      <t:Comment id="1635743559"/>
    </t:Anchor>
    <t:History>
      <t:Event id="{9A90F06A-68FE-4F82-89EA-6C980319E08C}" time="2026-03-17T11:09:50.131Z">
        <t:Attribution userId="S::r.lipowiecki@qair.energy::7e359fe7-71e0-4d50-b159-7bac061b8074" userProvider="AD" userName="Robert LIPOWIECKI"/>
        <t:Anchor>
          <t:Comment id="46606707"/>
        </t:Anchor>
        <t:Create/>
      </t:Event>
      <t:Event id="{2A7B4C7B-D83A-46D9-AFDF-576FB6844803}" time="2026-03-17T11:09:50.131Z">
        <t:Attribution userId="S::r.lipowiecki@qair.energy::7e359fe7-71e0-4d50-b159-7bac061b8074" userProvider="AD" userName="Robert LIPOWIECKI"/>
        <t:Anchor>
          <t:Comment id="46606707"/>
        </t:Anchor>
        <t:Assign userId="S::m.niebrzegowski@qair.energy::814e7d6e-f5a3-4724-8764-a9b1fb906a25" userProvider="AD" userName="Marcin NIEBRZEGOWSKI"/>
      </t:Event>
      <t:Event id="{81D2CF4C-CB9A-4286-B005-82E3DABEA64E}" time="2026-03-17T11:09:50.131Z">
        <t:Attribution userId="S::r.lipowiecki@qair.energy::7e359fe7-71e0-4d50-b159-7bac061b8074" userProvider="AD" userName="Robert LIPOWIECKI"/>
        <t:Anchor>
          <t:Comment id="46606707"/>
        </t:Anchor>
        <t:SetTitle title="@Marcin NIEBRZEGOWSKI @Jacek GRANIS co o tym myślicie?"/>
      </t:Event>
      <t:Event id="{FCA11BE5-1398-4EDF-8CC0-E33C3529FD54}" time="2026-03-18T10:24:31.887Z">
        <t:Attribution userId="S::r.lipowiecki@qair.energy::7e359fe7-71e0-4d50-b159-7bac061b8074" userProvider="AD" userName="Robert LIPOWIECKI"/>
        <t:Progress percentComplete="100"/>
      </t:Event>
    </t:History>
  </t:Task>
  <t:Task id="{22D2B58F-068E-4886-9731-6C550B7D25B0}">
    <t:Anchor>
      <t:Comment id="394675761"/>
    </t:Anchor>
    <t:History>
      <t:Event id="{FC0A4C09-462D-4A5D-980D-47DEA0F5E24D}" time="2026-03-18T14:16:20.601Z">
        <t:Attribution userId="S::r.lipowiecki@qair.energy::7e359fe7-71e0-4d50-b159-7bac061b8074" userProvider="AD" userName="Robert LIPOWIECKI"/>
        <t:Anchor>
          <t:Comment id="1019497409"/>
        </t:Anchor>
        <t:Create/>
      </t:Event>
      <t:Event id="{D97A7256-A25E-499E-AA4A-1A69C3B539C4}" time="2026-03-18T14:16:20.601Z">
        <t:Attribution userId="S::r.lipowiecki@qair.energy::7e359fe7-71e0-4d50-b159-7bac061b8074" userProvider="AD" userName="Robert LIPOWIECKI"/>
        <t:Anchor>
          <t:Comment id="1019497409"/>
        </t:Anchor>
        <t:Assign userId="S::m.zmudzinski@qair.energy::00844ff6-a8d0-49f6-8c8d-82818989f977" userProvider="AD" userName="Michal ZMUDZINSKI"/>
      </t:Event>
      <t:Event id="{4E790344-92B0-4108-A6A4-F30A618EAE0E}" time="2026-03-18T14:16:20.601Z">
        <t:Attribution userId="S::r.lipowiecki@qair.energy::7e359fe7-71e0-4d50-b159-7bac061b8074" userProvider="AD" userName="Robert LIPOWIECKI"/>
        <t:Anchor>
          <t:Comment id="1019497409"/>
        </t:Anchor>
        <t:SetTitle title="@Michal ZMUDZINSKI co o tym myślisz Michał? Jak to interpretujesz?"/>
      </t:Event>
      <t:Event id="{F96615D5-A6A4-4B0F-A61C-209223E6264B}" time="2026-03-23T09:04:03.963Z">
        <t:Attribution userId="S::r.lipowiecki@qair.energy::7e359fe7-71e0-4d50-b159-7bac061b8074" userProvider="AD" userName="Robert LIPOWIECKI"/>
        <t:Progress percentComplete="100"/>
      </t:Event>
    </t:History>
  </t:Task>
  <t:Task id="{7CB8E204-9911-49F8-8B74-979957F13D59}">
    <t:Anchor>
      <t:Comment id="1786559201"/>
    </t:Anchor>
    <t:History>
      <t:Event id="{E9A008F7-3981-4A69-A72A-EF2BFD5243D7}" time="2026-03-17T11:45:20.58Z">
        <t:Attribution userId="S::r.lipowiecki@qair.energy::7e359fe7-71e0-4d50-b159-7bac061b8074" userProvider="AD" userName="Robert LIPOWIECKI"/>
        <t:Anchor>
          <t:Comment id="585436436"/>
        </t:Anchor>
        <t:Create/>
      </t:Event>
      <t:Event id="{D2E59D67-9FA1-4C31-B237-3869AC49A453}" time="2026-03-17T11:45:20.58Z">
        <t:Attribution userId="S::r.lipowiecki@qair.energy::7e359fe7-71e0-4d50-b159-7bac061b8074" userProvider="AD" userName="Robert LIPOWIECKI"/>
        <t:Anchor>
          <t:Comment id="585436436"/>
        </t:Anchor>
        <t:Assign userId="S::j.granis@qair.energy::5327d99d-10cc-4410-9466-c170d386003e" userProvider="AD" userName="Jacek GRANIS"/>
      </t:Event>
      <t:Event id="{C896C31D-0E6F-4760-97DE-9D37A997899D}" time="2026-03-17T11:45:20.58Z">
        <t:Attribution userId="S::r.lipowiecki@qair.energy::7e359fe7-71e0-4d50-b159-7bac061b8074" userProvider="AD" userName="Robert LIPOWIECKI"/>
        <t:Anchor>
          <t:Comment id="585436436"/>
        </t:Anchor>
        <t:SetTitle title="Nie wiem czy tu jest to potrzebne w umowie z IK? @Jacek GRANIS co myślisz?"/>
      </t:Event>
      <t:Event id="{4E62ABC9-8AF8-4639-B425-20E5881848D0}" time="2026-03-18T14:14:22.888Z">
        <t:Attribution userId="S::r.lipowiecki@qair.energy::7e359fe7-71e0-4d50-b159-7bac061b8074" userProvider="AD" userName="Robert LIPOWIECKI"/>
        <t:Progress percentComplete="100"/>
      </t:Event>
    </t:History>
  </t:Task>
  <t:Task id="{347F58BC-453B-4ED1-A32D-6FCFFF0189AB}">
    <t:Anchor>
      <t:Comment id="981560775"/>
    </t:Anchor>
    <t:History>
      <t:Event id="{8A1F4A5D-CAE8-43BA-9A5F-643ECB958357}" time="2026-03-18T14:43:20.269Z">
        <t:Attribution userId="S::r.lipowiecki@qair.energy::7e359fe7-71e0-4d50-b159-7bac061b8074" userProvider="AD" userName="Robert LIPOWIECKI"/>
        <t:Anchor>
          <t:Comment id="981560775"/>
        </t:Anchor>
        <t:Create/>
      </t:Event>
      <t:Event id="{5E842355-2566-414A-8F03-14EED725BEE7}" time="2026-03-18T14:43:20.269Z">
        <t:Attribution userId="S::r.lipowiecki@qair.energy::7e359fe7-71e0-4d50-b159-7bac061b8074" userProvider="AD" userName="Robert LIPOWIECKI"/>
        <t:Anchor>
          <t:Comment id="981560775"/>
        </t:Anchor>
        <t:Assign userId="S::j.granis@qair.energy::5327d99d-10cc-4410-9466-c170d386003e" userProvider="AD" userName="Jacek GRANIS"/>
      </t:Event>
      <t:Event id="{6C0C976C-537E-41D7-8B1F-9DF36B623897}" time="2026-03-18T14:43:20.269Z">
        <t:Attribution userId="S::r.lipowiecki@qair.energy::7e359fe7-71e0-4d50-b159-7bac061b8074" userProvider="AD" userName="Robert LIPOWIECKI"/>
        <t:Anchor>
          <t:Comment id="981560775"/>
        </t:Anchor>
        <t:SetTitle title="@Jacek GRANIS Do weryfikacji moja propozycja"/>
      </t:Event>
      <t:Event id="{73D9F1DA-13E7-4A57-875D-A67D1E385433}" time="2026-03-20T12:48:09.517Z">
        <t:Attribution userId="S::j.granis@qair.energy::5327d99d-10cc-4410-9466-c170d386003e" userProvider="AD" userName="Jacek GRANIS"/>
        <t:Progress percentComplete="100"/>
      </t:Event>
    </t:History>
  </t:Task>
</t:Task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25b3ddb8-aae8-4246-b5d0-f68d9a9ece51">DOCID-635951018-976795</_dlc_DocId>
    <_dlc_DocIdUrl xmlns="25b3ddb8-aae8-4246-b5d0-f68d9a9ece51">
      <Url>https://qairenergy.sharepoint.com/sites/QAIRGroup/QI/Poland/_layouts/15/DocIdRedir.aspx?ID=DOCID-635951018-976795</Url>
      <Description>DOCID-635951018-976795</Description>
    </_dlc_DocIdUrl>
    <lcf76f155ced4ddcb4097134ff3c332f xmlns="76f78444-8d2f-4559-9935-498228017394">
      <Terms xmlns="http://schemas.microsoft.com/office/infopath/2007/PartnerControls"/>
    </lcf76f155ced4ddcb4097134ff3c332f>
    <TaxCatchAll xmlns="25b3ddb8-aae8-4246-b5d0-f68d9a9ece5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D2D1D01C6F0934BA41F56D2A327E108" ma:contentTypeVersion="20" ma:contentTypeDescription="Create a new document." ma:contentTypeScope="" ma:versionID="d163956745edcfc1069d1dc5179b054e">
  <xsd:schema xmlns:xsd="http://www.w3.org/2001/XMLSchema" xmlns:xs="http://www.w3.org/2001/XMLSchema" xmlns:p="http://schemas.microsoft.com/office/2006/metadata/properties" xmlns:ns2="25b3ddb8-aae8-4246-b5d0-f68d9a9ece51" xmlns:ns3="76f78444-8d2f-4559-9935-498228017394" targetNamespace="http://schemas.microsoft.com/office/2006/metadata/properties" ma:root="true" ma:fieldsID="201d870a8cb1770ac9b1d7ed08c3db83" ns2:_="" ns3:_="">
    <xsd:import namespace="25b3ddb8-aae8-4246-b5d0-f68d9a9ece51"/>
    <xsd:import namespace="76f78444-8d2f-4559-9935-498228017394"/>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2:TaxCatchAll" minOccurs="0"/>
                <xsd:element ref="ns3:lcf76f155ced4ddcb4097134ff3c332f"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b3ddb8-aae8-4246-b5d0-f68d9a9ece5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7ac0a7f6-011c-457f-b278-157528096dc9}" ma:internalName="TaxCatchAll" ma:showField="CatchAllData" ma:web="25b3ddb8-aae8-4246-b5d0-f68d9a9ece5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6f78444-8d2f-4559-9935-498228017394"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a59acc10-f9e9-4916-bc5f-62b8062e9ed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56B685C-BF46-40E4-9A32-E53FDFB94ED0}">
  <ds:schemaRefs>
    <ds:schemaRef ds:uri="http://schemas.microsoft.com/sharepoint/v3/contenttype/forms"/>
  </ds:schemaRefs>
</ds:datastoreItem>
</file>

<file path=customXml/itemProps2.xml><?xml version="1.0" encoding="utf-8"?>
<ds:datastoreItem xmlns:ds="http://schemas.openxmlformats.org/officeDocument/2006/customXml" ds:itemID="{E64A155E-6E65-4E81-B4BE-4CF78141FC2B}">
  <ds:schemaRefs>
    <ds:schemaRef ds:uri="http://schemas.microsoft.com/office/2006/metadata/properties"/>
    <ds:schemaRef ds:uri="http://schemas.microsoft.com/office/infopath/2007/PartnerControls"/>
    <ds:schemaRef ds:uri="25b3ddb8-aae8-4246-b5d0-f68d9a9ece51"/>
    <ds:schemaRef ds:uri="76f78444-8d2f-4559-9935-498228017394"/>
  </ds:schemaRefs>
</ds:datastoreItem>
</file>

<file path=customXml/itemProps3.xml><?xml version="1.0" encoding="utf-8"?>
<ds:datastoreItem xmlns:ds="http://schemas.openxmlformats.org/officeDocument/2006/customXml" ds:itemID="{DEB1114A-0B51-4948-8D19-22C3CAFAC2EF}"/>
</file>

<file path=customXml/itemProps4.xml><?xml version="1.0" encoding="utf-8"?>
<ds:datastoreItem xmlns:ds="http://schemas.openxmlformats.org/officeDocument/2006/customXml" ds:itemID="{173DC7E6-8F21-4F86-86EE-7C3FA21D688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22</Pages>
  <Words>9377</Words>
  <Characters>56267</Characters>
  <Application>Microsoft Office Word</Application>
  <DocSecurity>0</DocSecurity>
  <Lines>468</Lines>
  <Paragraphs>131</Paragraphs>
  <ScaleCrop>false</ScaleCrop>
  <Company/>
  <LinksUpToDate>false</LinksUpToDate>
  <CharactersWithSpaces>65513</CharactersWithSpaces>
  <SharedDoc>false</SharedDoc>
  <HLinks>
    <vt:vector size="66" baseType="variant">
      <vt:variant>
        <vt:i4>5177407</vt:i4>
      </vt:variant>
      <vt:variant>
        <vt:i4>30</vt:i4>
      </vt:variant>
      <vt:variant>
        <vt:i4>0</vt:i4>
      </vt:variant>
      <vt:variant>
        <vt:i4>5</vt:i4>
      </vt:variant>
      <vt:variant>
        <vt:lpwstr>mailto:t.cebula@qair.energy</vt:lpwstr>
      </vt:variant>
      <vt:variant>
        <vt:lpwstr/>
      </vt:variant>
      <vt:variant>
        <vt:i4>4915252</vt:i4>
      </vt:variant>
      <vt:variant>
        <vt:i4>27</vt:i4>
      </vt:variant>
      <vt:variant>
        <vt:i4>0</vt:i4>
      </vt:variant>
      <vt:variant>
        <vt:i4>5</vt:i4>
      </vt:variant>
      <vt:variant>
        <vt:lpwstr>mailto:m.zmudzinski@qair.energy</vt:lpwstr>
      </vt:variant>
      <vt:variant>
        <vt:lpwstr/>
      </vt:variant>
      <vt:variant>
        <vt:i4>5177407</vt:i4>
      </vt:variant>
      <vt:variant>
        <vt:i4>24</vt:i4>
      </vt:variant>
      <vt:variant>
        <vt:i4>0</vt:i4>
      </vt:variant>
      <vt:variant>
        <vt:i4>5</vt:i4>
      </vt:variant>
      <vt:variant>
        <vt:lpwstr>mailto:t.cebula@qair.energy</vt:lpwstr>
      </vt:variant>
      <vt:variant>
        <vt:lpwstr/>
      </vt:variant>
      <vt:variant>
        <vt:i4>5177407</vt:i4>
      </vt:variant>
      <vt:variant>
        <vt:i4>21</vt:i4>
      </vt:variant>
      <vt:variant>
        <vt:i4>0</vt:i4>
      </vt:variant>
      <vt:variant>
        <vt:i4>5</vt:i4>
      </vt:variant>
      <vt:variant>
        <vt:lpwstr>mailto:t.cebula@qair.energy</vt:lpwstr>
      </vt:variant>
      <vt:variant>
        <vt:lpwstr/>
      </vt:variant>
      <vt:variant>
        <vt:i4>4915252</vt:i4>
      </vt:variant>
      <vt:variant>
        <vt:i4>18</vt:i4>
      </vt:variant>
      <vt:variant>
        <vt:i4>0</vt:i4>
      </vt:variant>
      <vt:variant>
        <vt:i4>5</vt:i4>
      </vt:variant>
      <vt:variant>
        <vt:lpwstr>mailto:m.zmudzinski@qair.energy</vt:lpwstr>
      </vt:variant>
      <vt:variant>
        <vt:lpwstr/>
      </vt:variant>
      <vt:variant>
        <vt:i4>5439521</vt:i4>
      </vt:variant>
      <vt:variant>
        <vt:i4>15</vt:i4>
      </vt:variant>
      <vt:variant>
        <vt:i4>0</vt:i4>
      </vt:variant>
      <vt:variant>
        <vt:i4>5</vt:i4>
      </vt:variant>
      <vt:variant>
        <vt:lpwstr>mailto:j.granis@qair.energy</vt:lpwstr>
      </vt:variant>
      <vt:variant>
        <vt:lpwstr/>
      </vt:variant>
      <vt:variant>
        <vt:i4>3473498</vt:i4>
      </vt:variant>
      <vt:variant>
        <vt:i4>12</vt:i4>
      </vt:variant>
      <vt:variant>
        <vt:i4>0</vt:i4>
      </vt:variant>
      <vt:variant>
        <vt:i4>5</vt:i4>
      </vt:variant>
      <vt:variant>
        <vt:lpwstr>mailto:m.niebrzegowski@qair.energy</vt:lpwstr>
      </vt:variant>
      <vt:variant>
        <vt:lpwstr/>
      </vt:variant>
      <vt:variant>
        <vt:i4>4915252</vt:i4>
      </vt:variant>
      <vt:variant>
        <vt:i4>9</vt:i4>
      </vt:variant>
      <vt:variant>
        <vt:i4>0</vt:i4>
      </vt:variant>
      <vt:variant>
        <vt:i4>5</vt:i4>
      </vt:variant>
      <vt:variant>
        <vt:lpwstr>mailto:m.zmudzinski@qair.energy</vt:lpwstr>
      </vt:variant>
      <vt:variant>
        <vt:lpwstr/>
      </vt:variant>
      <vt:variant>
        <vt:i4>5963816</vt:i4>
      </vt:variant>
      <vt:variant>
        <vt:i4>6</vt:i4>
      </vt:variant>
      <vt:variant>
        <vt:i4>0</vt:i4>
      </vt:variant>
      <vt:variant>
        <vt:i4>5</vt:i4>
      </vt:variant>
      <vt:variant>
        <vt:lpwstr>mailto:a.kazimierska@qair.energy</vt:lpwstr>
      </vt:variant>
      <vt:variant>
        <vt:lpwstr/>
      </vt:variant>
      <vt:variant>
        <vt:i4>5439521</vt:i4>
      </vt:variant>
      <vt:variant>
        <vt:i4>3</vt:i4>
      </vt:variant>
      <vt:variant>
        <vt:i4>0</vt:i4>
      </vt:variant>
      <vt:variant>
        <vt:i4>5</vt:i4>
      </vt:variant>
      <vt:variant>
        <vt:lpwstr>mailto:j.granis@qair.energy</vt:lpwstr>
      </vt:variant>
      <vt:variant>
        <vt:lpwstr/>
      </vt:variant>
      <vt:variant>
        <vt:i4>3473498</vt:i4>
      </vt:variant>
      <vt:variant>
        <vt:i4>0</vt:i4>
      </vt:variant>
      <vt:variant>
        <vt:i4>0</vt:i4>
      </vt:variant>
      <vt:variant>
        <vt:i4>5</vt:i4>
      </vt:variant>
      <vt:variant>
        <vt:lpwstr>mailto:m.niebrzegowski@qair.energy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Michal ZMUDZINSKI</dc:creator>
  <cp:keywords/>
  <dc:description/>
  <cp:lastModifiedBy>Robert LIPOWIECKI</cp:lastModifiedBy>
  <cp:revision>278</cp:revision>
  <dcterms:created xsi:type="dcterms:W3CDTF">2023-12-29T07:22:00Z</dcterms:created>
  <dcterms:modified xsi:type="dcterms:W3CDTF">2026-03-23T11:13:00Z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0x0101005D2D1D01C6F0934BA41F56D2A327E108</vt:lpwstr>
  </property>
  <property fmtid="{D5CDD505-2E9C-101B-9397-08002B2CF9AE}" pid="3" name="_dlc_DocIdItemGuid">
    <vt:lpwstr>1afd357c-773c-4176-a1f7-b7e5264619e4</vt:lpwstr>
  </property>
  <property fmtid="{D5CDD505-2E9C-101B-9397-08002B2CF9AE}" pid="4" name="MediaServiceImageTags">
    <vt:lpwstr/>
  </property>
</Properties>
</file>